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="005A5423" w:rsidP="6940EDE1" w:rsidRDefault="5A892B6D" w14:paraId="1CBD6394" w14:textId="062A4363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9DFC336" wp14:editId="2CDA3172">
            <wp:extent cx="5286375" cy="1943100"/>
            <wp:effectExtent l="0" t="0" r="0" b="0"/>
            <wp:docPr id="2144872217" name="Picture 214487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872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23" w:rsidP="2740AD7A" w:rsidRDefault="5A892B6D" w14:paraId="1D7E771C" w14:textId="5BF23D8F">
      <w:pPr>
        <w:pStyle w:val="Heading1"/>
        <w:jc w:val="center"/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</w:pPr>
      <w:r w:rsidRPr="631CEC1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 xml:space="preserve">ICSMSU </w:t>
      </w:r>
      <w:r w:rsidRPr="631CEC11" w:rsidR="34756C45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10</w:t>
      </w:r>
      <w:r w:rsidRPr="631CEC11" w:rsidR="34756C45">
        <w:rPr>
          <w:rFonts w:ascii="Calibri" w:hAnsi="Calibri" w:eastAsia="Calibri" w:cs="Calibri"/>
          <w:b/>
          <w:bCs/>
          <w:color w:val="100D28"/>
          <w:sz w:val="40"/>
          <w:szCs w:val="40"/>
          <w:vertAlign w:val="superscript"/>
          <w:lang w:val="en-US"/>
        </w:rPr>
        <w:t>th</w:t>
      </w:r>
      <w:r w:rsidRPr="631CEC1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 xml:space="preserve"> General Meeting 202</w:t>
      </w:r>
      <w:r w:rsidRPr="631CEC11" w:rsidR="432B4F0F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4</w:t>
      </w:r>
      <w:r w:rsidRPr="631CEC1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-2</w:t>
      </w:r>
      <w:r w:rsidRPr="631CEC11" w:rsidR="20D4D70F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5</w:t>
      </w:r>
    </w:p>
    <w:p w:rsidR="005A5423" w:rsidP="631CEC11" w:rsidRDefault="166E93EF" w14:paraId="0E9EA766" w14:textId="0701C21D">
      <w:pPr>
        <w:spacing w:after="0" w:line="240" w:lineRule="auto"/>
        <w:rPr>
          <w:rFonts w:ascii="Calibri" w:hAnsi="Calibri" w:eastAsia="Calibri" w:cs="Calibri"/>
          <w:b/>
          <w:bCs/>
          <w:color w:val="18143B"/>
          <w:sz w:val="40"/>
          <w:szCs w:val="40"/>
        </w:rPr>
      </w:pPr>
      <w:r w:rsidRPr="631CEC11">
        <w:rPr>
          <w:rFonts w:ascii="Calibri" w:hAnsi="Calibri" w:eastAsia="Calibri" w:cs="Calibri"/>
          <w:b/>
          <w:bCs/>
          <w:color w:val="18143B"/>
          <w:sz w:val="40"/>
          <w:szCs w:val="40"/>
        </w:rPr>
        <w:t>04</w:t>
      </w:r>
      <w:r w:rsidRPr="631CEC11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</w:t>
      </w:r>
      <w:r w:rsidRPr="631CEC11" w:rsidR="12905D22">
        <w:rPr>
          <w:rFonts w:ascii="Calibri" w:hAnsi="Calibri" w:eastAsia="Calibri" w:cs="Calibri"/>
          <w:b/>
          <w:bCs/>
          <w:color w:val="18143B"/>
          <w:sz w:val="40"/>
          <w:szCs w:val="40"/>
        </w:rPr>
        <w:t>05</w:t>
      </w:r>
      <w:r w:rsidRPr="631CEC11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/2</w:t>
      </w:r>
      <w:r w:rsidRPr="631CEC11" w:rsidR="70ED2EA3">
        <w:rPr>
          <w:rFonts w:ascii="Calibri" w:hAnsi="Calibri" w:eastAsia="Calibri" w:cs="Calibri"/>
          <w:b/>
          <w:bCs/>
          <w:color w:val="18143B"/>
          <w:sz w:val="40"/>
          <w:szCs w:val="40"/>
        </w:rPr>
        <w:t>5</w:t>
      </w:r>
      <w:r w:rsidRPr="631CEC11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 1</w:t>
      </w:r>
      <w:r w:rsidRPr="631CEC11" w:rsidR="09EC38B1">
        <w:rPr>
          <w:rFonts w:ascii="Calibri" w:hAnsi="Calibri" w:eastAsia="Calibri" w:cs="Calibri"/>
          <w:b/>
          <w:bCs/>
          <w:color w:val="18143B"/>
          <w:sz w:val="40"/>
          <w:szCs w:val="40"/>
        </w:rPr>
        <w:t>7</w:t>
      </w:r>
      <w:r w:rsidRPr="631CEC11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 xml:space="preserve">:00 – </w:t>
      </w:r>
      <w:r w:rsidRPr="631CEC11" w:rsidR="05E03F4F">
        <w:rPr>
          <w:rFonts w:ascii="Calibri" w:hAnsi="Calibri" w:eastAsia="Calibri" w:cs="Calibri"/>
          <w:b/>
          <w:bCs/>
          <w:color w:val="18143B"/>
          <w:sz w:val="40"/>
          <w:szCs w:val="40"/>
        </w:rPr>
        <w:t>xx</w:t>
      </w:r>
      <w:r w:rsidRPr="631CEC11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:00</w:t>
      </w:r>
    </w:p>
    <w:p w:rsidR="005A5423" w:rsidP="631CEC11" w:rsidRDefault="3EF037DE" w14:paraId="4BA3C815" w14:textId="58247261">
      <w:pPr>
        <w:spacing w:after="0" w:line="240" w:lineRule="auto"/>
        <w:rPr>
          <w:rFonts w:ascii="Calibri" w:hAnsi="Calibri" w:eastAsia="Calibri" w:cs="Calibri"/>
          <w:b/>
          <w:bCs/>
          <w:color w:val="18143B"/>
          <w:sz w:val="32"/>
          <w:szCs w:val="32"/>
        </w:rPr>
      </w:pPr>
      <w:r w:rsidRPr="631CEC11">
        <w:rPr>
          <w:rFonts w:ascii="Calibri" w:hAnsi="Calibri" w:eastAsia="Calibri" w:cs="Calibri"/>
          <w:b/>
          <w:bCs/>
          <w:color w:val="18143B"/>
          <w:sz w:val="32"/>
          <w:szCs w:val="32"/>
        </w:rPr>
        <w:t>Reynolds</w:t>
      </w:r>
    </w:p>
    <w:p w:rsidR="005A5423" w:rsidP="6940EDE1" w:rsidRDefault="5A892B6D" w14:paraId="7B1D5531" w14:textId="00D9D1CB">
      <w:pPr>
        <w:spacing w:after="200" w:line="276" w:lineRule="auto"/>
        <w:rPr>
          <w:rFonts w:ascii="Calibri" w:hAnsi="Calibri" w:eastAsia="Calibri" w:cs="Calibri"/>
          <w:color w:val="18143B"/>
        </w:rPr>
      </w:pPr>
      <w:r>
        <w:rPr>
          <w:noProof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>
              <a:extLst xmlns:a="http://schemas.openxmlformats.org/drawingml/2006/main">
                <a:ext uri="{FF2B5EF4-FFF2-40B4-BE49-F238E27FC236}">
                  <a16:creationId xmlns:a16="http://schemas.microsoft.com/office/drawing/2014/main" id="{40E6F7FA-4DCD-41F1-9A03-9C36454C5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:rsidTr="411766C3" w14:paraId="379C7983" w14:textId="77777777">
        <w:trPr>
          <w:trHeight w:val="600"/>
        </w:trPr>
        <w:tc>
          <w:tcPr>
            <w:tcW w:w="1618" w:type="dxa"/>
            <w:tcBorders>
              <w:bottom w:val="single" w:color="FFFFFF" w:themeColor="background1" w:sz="6" w:space="0"/>
              <w:right w:val="double" w:color="201B5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DF02A7D" w14:textId="0A5099A0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color="365F91" w:sz="6" w:space="0"/>
              <w:left w:val="double" w:color="201B50" w:sz="6" w:space="0"/>
              <w:bottom w:val="dotted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74B19F4" w14:paraId="757D112C" w14:textId="60391FD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Sarah, Lilia, Alwin, Sean, Senara, </w:t>
            </w:r>
            <w:r w:rsidRPr="411766C3" w:rsidR="521A92D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Hamzah, Shivani, Aden, Yasmin, Yousuf, Jemmy</w:t>
            </w:r>
            <w:r w:rsidRPr="411766C3" w:rsidR="5DCC0338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Kete, Bhav</w:t>
            </w:r>
          </w:p>
        </w:tc>
      </w:tr>
      <w:tr w:rsidR="6940EDE1" w:rsidTr="411766C3" w14:paraId="2B6D4FED" w14:textId="77777777">
        <w:trPr>
          <w:trHeight w:val="450"/>
        </w:trPr>
        <w:tc>
          <w:tcPr>
            <w:tcW w:w="1618" w:type="dxa"/>
            <w:tcBorders>
              <w:top w:val="single" w:color="FFFFFF" w:themeColor="background1" w:sz="6" w:space="0"/>
              <w:bottom w:val="single" w:color="365F91" w:sz="6" w:space="0"/>
              <w:right w:val="double" w:color="201B50" w:sz="6" w:space="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D55985" w14:textId="00A73C08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color="365F91" w:sz="6" w:space="0"/>
              <w:left w:val="double" w:color="201B50" w:sz="6" w:space="0"/>
              <w:bottom w:val="single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7F7E8C" w14:paraId="69DFB10D" w14:textId="0ACBA20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Priya</w:t>
            </w:r>
            <w:r w:rsidRPr="411766C3" w:rsidR="3064A3A2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Sadhana</w:t>
            </w:r>
            <w:r w:rsidRPr="411766C3" w:rsidR="72FE6F6E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Chloe,</w:t>
            </w:r>
            <w:r w:rsidRPr="411766C3" w:rsidR="5E958C2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Yoli, Anant</w:t>
            </w:r>
          </w:p>
        </w:tc>
      </w:tr>
    </w:tbl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:rsidTr="6940EDE1" w14:paraId="5E45F70C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1ECCE930" w14:textId="60AF527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0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025BBC3F" w14:textId="58C111F0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1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:rsidTr="6940EDE1" w14:paraId="4EE8EAA2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393FA3A0" w14:textId="3A27BC25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2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2A251A81" w14:textId="24E27D4F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3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:rsidTr="6940EDE1" w14:paraId="6EDE37FD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632DD322" w14:textId="31378B1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4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4FE456DF" w14:textId="6BE49C6E">
            <w:pPr>
              <w:spacing w:line="360" w:lineRule="auto"/>
              <w:jc w:val="center"/>
              <w:rPr>
                <w:rFonts w:ascii="Calibri" w:hAnsi="Calibri" w:eastAsia="Calibri" w:cs="Calibri"/>
                <w:color w:val="100D28"/>
                <w:sz w:val="20"/>
                <w:szCs w:val="20"/>
              </w:rPr>
            </w:pPr>
            <w:hyperlink r:id="rId15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:rsidR="005A5423" w:rsidP="6940EDE1" w:rsidRDefault="5A892B6D" w14:paraId="3E004836" w14:textId="01EF30B3">
      <w:pPr>
        <w:pStyle w:val="Heading1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Agenda</w:t>
      </w:r>
    </w:p>
    <w:p w:rsidR="005A5423" w:rsidP="00240788" w:rsidRDefault="009B4969" w14:paraId="24416C32" w14:textId="421617BB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>
        <w:rPr>
          <w:rFonts w:ascii="Calibri" w:hAnsi="Calibri" w:eastAsia="Calibri" w:cs="Calibri"/>
          <w:color w:val="100D28"/>
          <w:sz w:val="24"/>
          <w:szCs w:val="24"/>
        </w:rPr>
        <w:t>SU Budget and Future Directions - Sean</w:t>
      </w:r>
    </w:p>
    <w:p w:rsidR="005A5423" w:rsidP="00240788" w:rsidRDefault="188D7CD3" w14:paraId="10B1D4EC" w14:textId="27776D5C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411766C3">
        <w:rPr>
          <w:rFonts w:ascii="Calibri" w:hAnsi="Calibri" w:eastAsia="Calibri" w:cs="Calibri"/>
          <w:color w:val="100D28"/>
          <w:sz w:val="24"/>
          <w:szCs w:val="24"/>
        </w:rPr>
        <w:t xml:space="preserve">ICSM Weights &amp; Fitness + ICSMSU Spaces Update  </w:t>
      </w:r>
    </w:p>
    <w:p w:rsidR="005A5423" w:rsidP="6940EDE1" w:rsidRDefault="5A892B6D" w14:paraId="7CA72B23" w14:textId="03926A4E">
      <w:pPr>
        <w:spacing w:after="200" w:line="276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7BFD415D" w14:paraId="06CE6A3E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4EED4636" w14:textId="5D12500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:rsidTr="7BFD415D" w14:paraId="35E0E21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7FB8314" w14:textId="0215065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A5CF3C" w14:textId="747CA618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6940EDE1">
              <w:rPr>
                <w:rFonts w:ascii="Calibri" w:hAnsi="Calibri" w:eastAsia="Calibri" w:cs="Calibri"/>
              </w:rPr>
              <w:t xml:space="preserve">Action Point – </w:t>
            </w:r>
            <w:r w:rsidRPr="6940EDE1">
              <w:rPr>
                <w:rFonts w:ascii="Calibri" w:hAnsi="Calibri" w:eastAsia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C00000"/>
              </w:rPr>
              <w:t>Not Complete</w:t>
            </w:r>
          </w:p>
        </w:tc>
      </w:tr>
      <w:tr w:rsidR="6940EDE1" w:rsidTr="7BFD415D" w14:paraId="7CB0219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B2AD5D" w14:textId="7CAE4DA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3D4E451B" w14:paraId="651B8894" w14:textId="53897222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411766C3">
              <w:rPr>
                <w:rFonts w:ascii="Calibri" w:hAnsi="Calibri" w:eastAsia="Calibri" w:cs="Calibri"/>
                <w:color w:val="C00000"/>
              </w:rPr>
              <w:t>Speak to MedEd and ICU re: constitution amendments</w:t>
            </w:r>
          </w:p>
        </w:tc>
      </w:tr>
      <w:tr w:rsidR="6940EDE1" w:rsidTr="7BFD415D" w14:paraId="616C715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06064A7" w14:textId="0723EB5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2946EAE2" w14:paraId="1CB5010E" w14:textId="456505C0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411766C3">
              <w:rPr>
                <w:rFonts w:ascii="Calibri" w:hAnsi="Calibri" w:eastAsia="Calibri" w:cs="Calibri"/>
                <w:color w:val="C00000"/>
              </w:rPr>
              <w:t>Censure for dismissal</w:t>
            </w:r>
          </w:p>
        </w:tc>
      </w:tr>
      <w:tr w:rsidR="6940EDE1" w:rsidTr="7BFD415D" w14:paraId="126D782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667BF5" w14:textId="426DA9E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40D2B529" w14:paraId="30889F9F" w14:textId="7A0927EC">
            <w:pPr>
              <w:spacing w:after="200" w:line="276" w:lineRule="auto"/>
              <w:rPr>
                <w:rFonts w:ascii="Calibri" w:hAnsi="Calibri" w:eastAsia="Calibri" w:cs="Calibri"/>
                <w:color w:val="00B050"/>
              </w:rPr>
            </w:pPr>
            <w:r w:rsidRPr="411766C3">
              <w:rPr>
                <w:rFonts w:ascii="Calibri" w:hAnsi="Calibri" w:eastAsia="Calibri" w:cs="Calibri"/>
                <w:color w:val="00B050"/>
              </w:rPr>
              <w:t>Financial viability of FPR outside of FF</w:t>
            </w:r>
          </w:p>
        </w:tc>
      </w:tr>
      <w:tr w:rsidR="6940EDE1" w:rsidTr="7BFD415D" w14:paraId="54FEFD5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8093E06" w14:textId="751B2510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4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23290B5C" w14:paraId="34CEE18F" w14:textId="1D342ABD">
            <w:pPr>
              <w:spacing w:after="200" w:line="276" w:lineRule="auto"/>
              <w:rPr>
                <w:rFonts w:ascii="Calibri" w:hAnsi="Calibri" w:eastAsia="Calibri" w:cs="Calibri"/>
                <w:color w:val="00B050"/>
              </w:rPr>
            </w:pPr>
            <w:r w:rsidRPr="411766C3">
              <w:rPr>
                <w:rFonts w:ascii="Calibri" w:hAnsi="Calibri" w:eastAsia="Calibri" w:cs="Calibri"/>
                <w:color w:val="00B050"/>
              </w:rPr>
              <w:t>Notion</w:t>
            </w:r>
            <w:r w:rsidRPr="411766C3" w:rsidR="7543DC88">
              <w:rPr>
                <w:rFonts w:ascii="Calibri" w:hAnsi="Calibri" w:eastAsia="Calibri" w:cs="Calibri"/>
                <w:color w:val="00B050"/>
              </w:rPr>
              <w:t xml:space="preserve"> advertising</w:t>
            </w:r>
          </w:p>
        </w:tc>
      </w:tr>
      <w:tr w:rsidR="6940EDE1" w:rsidTr="7BFD415D" w14:paraId="4B23D11B" w14:textId="77777777">
        <w:trPr>
          <w:trHeight w:val="495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677E6E" w14:textId="0F1576C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MATTERS ARISING</w:t>
            </w:r>
          </w:p>
        </w:tc>
      </w:tr>
      <w:tr w:rsidR="6940EDE1" w:rsidTr="7BFD415D" w14:paraId="0B39892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55BDD382" w14:paraId="208DFDFC" w14:textId="321ABE79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411766C3"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 xml:space="preserve">ICSM Weights &amp; Fitness + ICSMSU Spaces Update  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7EF9CFF4" w14:paraId="039C4274" w14:textId="32E2E19B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All equipment has been moved from St Marys to Reynolds</w:t>
            </w:r>
            <w:r w:rsidRPr="411766C3" w:rsidR="520E8B34">
              <w:rPr>
                <w:rFonts w:ascii="Calibri" w:hAnsi="Calibri" w:eastAsia="Calibri" w:cs="Calibri"/>
              </w:rPr>
              <w:t xml:space="preserve">, and has been </w:t>
            </w:r>
            <w:r w:rsidRPr="411766C3">
              <w:rPr>
                <w:rFonts w:ascii="Calibri" w:hAnsi="Calibri" w:eastAsia="Calibri" w:cs="Calibri"/>
              </w:rPr>
              <w:t>safety assessed</w:t>
            </w:r>
          </w:p>
          <w:p w:rsidR="6940EDE1" w:rsidP="411766C3" w:rsidRDefault="7EF9CFF4" w14:paraId="6C85D318" w14:textId="5CF9A2F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Proposal: offer MoveImperial the room + equipment, use as a levy to improve Reynolds Gym, knock down room, new purpose-built spaces (cardio, yoga etc)</w:t>
            </w:r>
            <w:r w:rsidRPr="411766C3" w:rsidR="02C8963D">
              <w:rPr>
                <w:rFonts w:ascii="Calibri" w:hAnsi="Calibri" w:eastAsia="Calibri" w:cs="Calibri"/>
              </w:rPr>
              <w:t xml:space="preserve"> can offer to societies</w:t>
            </w:r>
          </w:p>
          <w:p w:rsidR="6940EDE1" w:rsidP="411766C3" w:rsidRDefault="02C8963D" w14:paraId="631513BC" w14:textId="3025580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We would lose the room under our jurisdiction, can potentially use the room currently occupied by the contractors – will need to request once they leave</w:t>
            </w:r>
          </w:p>
          <w:p w:rsidR="6940EDE1" w:rsidP="411766C3" w:rsidRDefault="1EF845E8" w14:paraId="71025FB1" w14:textId="6BCB951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Sean: Implications of Marys gym?</w:t>
            </w:r>
          </w:p>
          <w:p w:rsidR="6940EDE1" w:rsidP="411766C3" w:rsidRDefault="1EF845E8" w14:paraId="3AF13582" w14:textId="194B10E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Lilia: Not meant to operate as a gym service, could run as barbell society (offer training sessions) or reps for Reynolds gym space</w:t>
            </w:r>
          </w:p>
          <w:p w:rsidR="6940EDE1" w:rsidP="411766C3" w:rsidRDefault="1EF845E8" w14:paraId="182B03D2" w14:textId="1F939E6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Sean: part of our bargain to trade with?</w:t>
            </w:r>
          </w:p>
          <w:p w:rsidR="6940EDE1" w:rsidP="411766C3" w:rsidRDefault="20510387" w14:paraId="493DFA44" w14:textId="1F1F914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20510387">
              <w:rPr>
                <w:rFonts w:ascii="Calibri" w:hAnsi="Calibri" w:eastAsia="Calibri" w:cs="Calibri"/>
              </w:rPr>
              <w:t>Lilia: W</w:t>
            </w:r>
            <w:r w:rsidRPr="6BC82D2C" w:rsidR="4F4493A5">
              <w:rPr>
                <w:rFonts w:ascii="Calibri" w:hAnsi="Calibri" w:eastAsia="Calibri" w:cs="Calibri"/>
              </w:rPr>
              <w:t xml:space="preserve">eights </w:t>
            </w:r>
            <w:r w:rsidRPr="6BC82D2C" w:rsidR="20510387">
              <w:rPr>
                <w:rFonts w:ascii="Calibri" w:hAnsi="Calibri" w:eastAsia="Calibri" w:cs="Calibri"/>
              </w:rPr>
              <w:t>&amp;</w:t>
            </w:r>
            <w:r w:rsidRPr="6BC82D2C" w:rsidR="0CF878DE">
              <w:rPr>
                <w:rFonts w:ascii="Calibri" w:hAnsi="Calibri" w:eastAsia="Calibri" w:cs="Calibri"/>
              </w:rPr>
              <w:t xml:space="preserve"> </w:t>
            </w:r>
            <w:r w:rsidRPr="6BC82D2C" w:rsidR="20510387">
              <w:rPr>
                <w:rFonts w:ascii="Calibri" w:hAnsi="Calibri" w:eastAsia="Calibri" w:cs="Calibri"/>
              </w:rPr>
              <w:t>F</w:t>
            </w:r>
            <w:r w:rsidRPr="6BC82D2C" w:rsidR="0CF878DE">
              <w:rPr>
                <w:rFonts w:ascii="Calibri" w:hAnsi="Calibri" w:eastAsia="Calibri" w:cs="Calibri"/>
              </w:rPr>
              <w:t>itness</w:t>
            </w:r>
            <w:r w:rsidRPr="6BC82D2C" w:rsidR="20510387">
              <w:rPr>
                <w:rFonts w:ascii="Calibri" w:hAnsi="Calibri" w:eastAsia="Calibri" w:cs="Calibri"/>
              </w:rPr>
              <w:t xml:space="preserve"> would be inactive, if we</w:t>
            </w:r>
            <w:r w:rsidRPr="6BC82D2C" w:rsidR="20510387">
              <w:rPr>
                <w:rFonts w:ascii="Calibri" w:hAnsi="Calibri" w:eastAsia="Calibri" w:cs="Calibri"/>
              </w:rPr>
              <w:t xml:space="preserve"> don’</w:t>
            </w:r>
            <w:r w:rsidRPr="6BC82D2C" w:rsidR="20510387">
              <w:rPr>
                <w:rFonts w:ascii="Calibri" w:hAnsi="Calibri" w:eastAsia="Calibri" w:cs="Calibri"/>
              </w:rPr>
              <w:t>t</w:t>
            </w:r>
            <w:r w:rsidRPr="6BC82D2C" w:rsidR="20510387">
              <w:rPr>
                <w:rFonts w:ascii="Calibri" w:hAnsi="Calibri" w:eastAsia="Calibri" w:cs="Calibri"/>
              </w:rPr>
              <w:t xml:space="preserve"> come up wit</w:t>
            </w:r>
            <w:r w:rsidRPr="6BC82D2C" w:rsidR="20510387">
              <w:rPr>
                <w:rFonts w:ascii="Calibri" w:hAnsi="Calibri" w:eastAsia="Calibri" w:cs="Calibri"/>
              </w:rPr>
              <w:t>h alternative solutions – Lilia due to discuss with Sam</w:t>
            </w:r>
          </w:p>
          <w:p w:rsidR="6940EDE1" w:rsidP="411766C3" w:rsidRDefault="4E60B955" w14:paraId="39967F51" w14:textId="4357158A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4E60B955">
              <w:rPr>
                <w:rFonts w:ascii="Calibri" w:hAnsi="Calibri" w:eastAsia="Calibri" w:cs="Calibri"/>
              </w:rPr>
              <w:t>Hamzah – hands tied, want to stay as a society, if not the society wi</w:t>
            </w:r>
            <w:r w:rsidRPr="6BC82D2C" w:rsidR="4F18A3D7">
              <w:rPr>
                <w:rFonts w:ascii="Calibri" w:hAnsi="Calibri" w:eastAsia="Calibri" w:cs="Calibri"/>
              </w:rPr>
              <w:t>ll</w:t>
            </w:r>
            <w:r w:rsidRPr="6BC82D2C" w:rsidR="4E60B955">
              <w:rPr>
                <w:rFonts w:ascii="Calibri" w:hAnsi="Calibri" w:eastAsia="Calibri" w:cs="Calibri"/>
              </w:rPr>
              <w:t xml:space="preserve"> end</w:t>
            </w:r>
            <w:r w:rsidRPr="6BC82D2C" w:rsidR="452A144C">
              <w:rPr>
                <w:rFonts w:ascii="Calibri" w:hAnsi="Calibri" w:eastAsia="Calibri" w:cs="Calibri"/>
              </w:rPr>
              <w:t xml:space="preserve"> as no members and </w:t>
            </w:r>
            <w:r w:rsidRPr="6BC82D2C" w:rsidR="452A144C">
              <w:rPr>
                <w:rFonts w:ascii="Calibri" w:hAnsi="Calibri" w:eastAsia="Calibri" w:cs="Calibri"/>
              </w:rPr>
              <w:t>interest to run for committee will dwindle, need to revise equipment</w:t>
            </w:r>
          </w:p>
          <w:p w:rsidR="6940EDE1" w:rsidP="411766C3" w:rsidRDefault="452A144C" w14:paraId="2E586E03" w14:textId="2612FC4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Sean – force Mary's gym as a middleman, where csps could just book via </w:t>
            </w:r>
            <w:r w:rsidRPr="411766C3" w:rsidR="3AED6C96">
              <w:rPr>
                <w:rFonts w:ascii="Calibri" w:hAnsi="Calibri" w:eastAsia="Calibri" w:cs="Calibri"/>
              </w:rPr>
              <w:t>Move Imperial</w:t>
            </w:r>
          </w:p>
          <w:p w:rsidR="6940EDE1" w:rsidP="411766C3" w:rsidRDefault="3AED6C96" w14:paraId="30C3DEEF" w14:textId="6D60311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Lilia – want to find a role for W&amp;F with the new move</w:t>
            </w:r>
          </w:p>
          <w:p w:rsidR="6940EDE1" w:rsidP="411766C3" w:rsidRDefault="3AED6C96" w14:paraId="514C6304" w14:textId="33F5659B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3AED6C96">
              <w:rPr>
                <w:rFonts w:ascii="Calibri" w:hAnsi="Calibri" w:eastAsia="Calibri" w:cs="Calibri"/>
              </w:rPr>
              <w:t>Yousuf</w:t>
            </w:r>
            <w:r w:rsidRPr="6BC82D2C" w:rsidR="447996A4">
              <w:rPr>
                <w:rFonts w:ascii="Calibri" w:hAnsi="Calibri" w:eastAsia="Calibri" w:cs="Calibri"/>
              </w:rPr>
              <w:t xml:space="preserve"> – </w:t>
            </w:r>
            <w:r w:rsidRPr="6BC82D2C" w:rsidR="3AED6C96">
              <w:rPr>
                <w:rFonts w:ascii="Calibri" w:hAnsi="Calibri" w:eastAsia="Calibri" w:cs="Calibri"/>
              </w:rPr>
              <w:t>Run</w:t>
            </w:r>
            <w:r w:rsidRPr="6BC82D2C" w:rsidR="447996A4">
              <w:rPr>
                <w:rFonts w:ascii="Calibri" w:hAnsi="Calibri" w:eastAsia="Calibri" w:cs="Calibri"/>
              </w:rPr>
              <w:t xml:space="preserve"> </w:t>
            </w:r>
            <w:r w:rsidRPr="6BC82D2C" w:rsidR="3AED6C96">
              <w:rPr>
                <w:rFonts w:ascii="Calibri" w:hAnsi="Calibri" w:eastAsia="Calibri" w:cs="Calibri"/>
              </w:rPr>
              <w:t xml:space="preserve">training sessions would be </w:t>
            </w:r>
            <w:r w:rsidRPr="6BC82D2C" w:rsidR="3AED6C96">
              <w:rPr>
                <w:rFonts w:ascii="Calibri" w:hAnsi="Calibri" w:eastAsia="Calibri" w:cs="Calibri"/>
              </w:rPr>
              <w:t>a good way</w:t>
            </w:r>
            <w:r w:rsidRPr="6BC82D2C" w:rsidR="3AED6C96">
              <w:rPr>
                <w:rFonts w:ascii="Calibri" w:hAnsi="Calibri" w:eastAsia="Calibri" w:cs="Calibri"/>
              </w:rPr>
              <w:t xml:space="preserve"> to sweeten the value proposition, even not for societies like for beginner gym goers etc</w:t>
            </w:r>
          </w:p>
          <w:p w:rsidR="6940EDE1" w:rsidP="411766C3" w:rsidRDefault="3AED6C96" w14:paraId="4E41F48E" w14:textId="72FF8CC9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Hamzah – feels like unpaid work</w:t>
            </w:r>
          </w:p>
          <w:p w:rsidR="6940EDE1" w:rsidP="411766C3" w:rsidRDefault="3AED6C96" w14:paraId="7F0425EC" w14:textId="65DC410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3AED6C96">
              <w:rPr>
                <w:rFonts w:ascii="Calibri" w:hAnsi="Calibri" w:eastAsia="Calibri" w:cs="Calibri"/>
              </w:rPr>
              <w:t>SU happy to los</w:t>
            </w:r>
            <w:r w:rsidRPr="6BC82D2C" w:rsidR="39D148AC">
              <w:rPr>
                <w:rFonts w:ascii="Calibri" w:hAnsi="Calibri" w:eastAsia="Calibri" w:cs="Calibri"/>
              </w:rPr>
              <w:t>e</w:t>
            </w:r>
            <w:r w:rsidRPr="6BC82D2C" w:rsidR="3AED6C96">
              <w:rPr>
                <w:rFonts w:ascii="Calibri" w:hAnsi="Calibri" w:eastAsia="Calibri" w:cs="Calibri"/>
              </w:rPr>
              <w:t xml:space="preserve"> the room</w:t>
            </w:r>
            <w:r w:rsidRPr="6BC82D2C" w:rsidR="51D0E0FC">
              <w:rPr>
                <w:rFonts w:ascii="Calibri" w:hAnsi="Calibri" w:eastAsia="Calibri" w:cs="Calibri"/>
              </w:rPr>
              <w:t xml:space="preserve"> </w:t>
            </w:r>
            <w:r w:rsidRPr="6BC82D2C" w:rsidR="3AED6C96">
              <w:rPr>
                <w:rFonts w:ascii="Calibri" w:hAnsi="Calibri" w:eastAsia="Calibri" w:cs="Calibri"/>
              </w:rPr>
              <w:t>in exchange for a new one</w:t>
            </w:r>
          </w:p>
          <w:p w:rsidR="6940EDE1" w:rsidP="411766C3" w:rsidRDefault="3AED6C96" w14:paraId="7F7D45A5" w14:textId="25CB655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SHERFIELD</w:t>
            </w:r>
          </w:p>
          <w:p w:rsidR="6940EDE1" w:rsidP="411766C3" w:rsidRDefault="3AED6C96" w14:paraId="7E3AA9C5" w14:textId="761E9F7D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SU SAF storage room to be move to Chem Basement, for min 2 years</w:t>
            </w:r>
          </w:p>
          <w:p w:rsidR="6940EDE1" w:rsidP="411766C3" w:rsidRDefault="3AED6C96" w14:paraId="6BC5BF99" w14:textId="5637794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Will get the SU SAF </w:t>
            </w:r>
            <w:r w:rsidRPr="411766C3" w:rsidR="2D4AA1D9">
              <w:rPr>
                <w:rFonts w:ascii="Calibri" w:hAnsi="Calibri" w:eastAsia="Calibri" w:cs="Calibri"/>
              </w:rPr>
              <w:t>storage</w:t>
            </w:r>
            <w:r w:rsidRPr="411766C3">
              <w:rPr>
                <w:rFonts w:ascii="Calibri" w:hAnsi="Calibri" w:eastAsia="Calibri" w:cs="Calibri"/>
              </w:rPr>
              <w:t xml:space="preserve"> room back, in addition to the Chem basement</w:t>
            </w:r>
            <w:r w:rsidRPr="411766C3" w:rsidR="04E5DD75">
              <w:rPr>
                <w:rFonts w:ascii="Calibri" w:hAnsi="Calibri" w:eastAsia="Calibri" w:cs="Calibri"/>
              </w:rPr>
              <w:t xml:space="preserve"> (yay)</w:t>
            </w:r>
          </w:p>
        </w:tc>
      </w:tr>
      <w:tr w:rsidR="6940EDE1" w:rsidTr="7BFD415D" w14:paraId="2C5CBBD9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55BDD382" w14:paraId="1EF36099" w14:textId="2B5A727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411766C3"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SU Budget and Future Directions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7F831C7C" w14:paraId="4CB02417" w14:textId="5B87AD1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Updates re Annual Budgeting 2025 – Treasurer's </w:t>
            </w:r>
            <w:r w:rsidRPr="411766C3" w:rsidR="6977272E">
              <w:rPr>
                <w:rFonts w:ascii="Calibri" w:hAnsi="Calibri" w:eastAsia="Calibri" w:cs="Calibri"/>
              </w:rPr>
              <w:t xml:space="preserve">update re outcomes </w:t>
            </w:r>
            <w:r w:rsidRPr="411766C3">
              <w:rPr>
                <w:rFonts w:ascii="Calibri" w:hAnsi="Calibri" w:eastAsia="Calibri" w:cs="Calibri"/>
              </w:rPr>
              <w:t>and future directions</w:t>
            </w:r>
            <w:r w:rsidRPr="411766C3" w:rsidR="6A8F7E8C">
              <w:rPr>
                <w:rFonts w:ascii="Calibri" w:hAnsi="Calibri" w:eastAsia="Calibri" w:cs="Calibri"/>
              </w:rPr>
              <w:t>/actions</w:t>
            </w:r>
          </w:p>
          <w:p w:rsidR="6940EDE1" w:rsidP="411766C3" w:rsidRDefault="4BDEFBF4" w14:paraId="31A4F599" w14:textId="3A17607B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2024-2025 – 16k grant (inc gazette grant)</w:t>
            </w:r>
          </w:p>
          <w:p w:rsidR="6940EDE1" w:rsidP="411766C3" w:rsidRDefault="4BDEFBF4" w14:paraId="3FA44370" w14:textId="5468D929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2025-2026 – 2.1k (short by 2.6k)</w:t>
            </w:r>
          </w:p>
          <w:p w:rsidR="6940EDE1" w:rsidP="411766C3" w:rsidRDefault="4BDEFBF4" w14:paraId="73F981F5" w14:textId="00EDA17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Sean – not too pessimistic, may give less </w:t>
            </w:r>
            <w:r w:rsidRPr="411766C3" w:rsidR="7E114329">
              <w:rPr>
                <w:rFonts w:ascii="Calibri" w:hAnsi="Calibri" w:eastAsia="Calibri" w:cs="Calibri"/>
              </w:rPr>
              <w:t>flexibility</w:t>
            </w:r>
            <w:r w:rsidRPr="411766C3">
              <w:rPr>
                <w:rFonts w:ascii="Calibri" w:hAnsi="Calibri" w:eastAsia="Calibri" w:cs="Calibri"/>
              </w:rPr>
              <w:t>, may influence ticket prices, should not impact SU too much – can be overcome</w:t>
            </w:r>
          </w:p>
          <w:p w:rsidR="6940EDE1" w:rsidP="411766C3" w:rsidRDefault="4BDEFBF4" w14:paraId="46A12CC5" w14:textId="1650B18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“Do we know why they gave us less than 50%”</w:t>
            </w:r>
          </w:p>
          <w:p w:rsidR="6940EDE1" w:rsidP="411766C3" w:rsidRDefault="4BDEFBF4" w14:paraId="04BE56E7" w14:textId="6A316AE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As a CU, we have many streams and activities </w:t>
            </w:r>
          </w:p>
          <w:p w:rsidR="6940EDE1" w:rsidP="411766C3" w:rsidRDefault="4BDEFBF4" w14:paraId="5B1C50DD" w14:textId="279D4F40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4BDEFBF4">
              <w:rPr>
                <w:rFonts w:ascii="Calibri" w:hAnsi="Calibri" w:eastAsia="Calibri" w:cs="Calibri"/>
              </w:rPr>
              <w:t>Core activiti</w:t>
            </w:r>
            <w:r w:rsidRPr="6BC82D2C" w:rsidR="0D27A905">
              <w:rPr>
                <w:rFonts w:ascii="Calibri" w:hAnsi="Calibri" w:eastAsia="Calibri" w:cs="Calibri"/>
              </w:rPr>
              <w:t xml:space="preserve">y </w:t>
            </w:r>
            <w:r w:rsidRPr="6BC82D2C" w:rsidR="4BDEFBF4">
              <w:rPr>
                <w:rFonts w:ascii="Calibri" w:hAnsi="Calibri" w:eastAsia="Calibri" w:cs="Calibri"/>
              </w:rPr>
              <w:t>is</w:t>
            </w:r>
            <w:r w:rsidRPr="6BC82D2C" w:rsidR="4BDEFBF4">
              <w:rPr>
                <w:rFonts w:ascii="Calibri" w:hAnsi="Calibri" w:eastAsia="Calibri" w:cs="Calibri"/>
              </w:rPr>
              <w:t xml:space="preserve"> what guides ICU in grant allocation</w:t>
            </w:r>
          </w:p>
          <w:p w:rsidR="6940EDE1" w:rsidP="411766C3" w:rsidRDefault="4BDEFBF4" w14:paraId="7F5AC687" w14:textId="684028E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For SU, core activities are community driven</w:t>
            </w:r>
          </w:p>
          <w:p w:rsidR="6940EDE1" w:rsidP="411766C3" w:rsidRDefault="4BDEFBF4" w14:paraId="643BB4FF" w14:textId="398B084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Meant to get £1 per student from ICU</w:t>
            </w:r>
          </w:p>
          <w:p w:rsidR="6940EDE1" w:rsidP="411766C3" w:rsidRDefault="4BDEFBF4" w14:paraId="2090D9BD" w14:textId="652F069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4BDEFBF4">
              <w:rPr>
                <w:rFonts w:ascii="Calibri" w:hAnsi="Calibri" w:eastAsia="Calibri" w:cs="Calibri"/>
              </w:rPr>
              <w:t xml:space="preserve">We are a small CU, compared to other </w:t>
            </w:r>
            <w:r w:rsidRPr="6BC82D2C" w:rsidR="6FBD8139">
              <w:rPr>
                <w:rFonts w:ascii="Calibri" w:hAnsi="Calibri" w:eastAsia="Calibri" w:cs="Calibri"/>
              </w:rPr>
              <w:t>C</w:t>
            </w:r>
            <w:r w:rsidRPr="6BC82D2C" w:rsidR="4BDEFBF4">
              <w:rPr>
                <w:rFonts w:ascii="Calibri" w:hAnsi="Calibri" w:eastAsia="Calibri" w:cs="Calibri"/>
              </w:rPr>
              <w:t>U – but we are one of the more active CUs</w:t>
            </w:r>
          </w:p>
          <w:p w:rsidR="6940EDE1" w:rsidP="411766C3" w:rsidRDefault="4538A6FE" w14:paraId="1E673FAF" w14:textId="6966035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Query if policy can be shifted as it doesn’t account for this</w:t>
            </w:r>
          </w:p>
          <w:p w:rsidR="6940EDE1" w:rsidP="411766C3" w:rsidRDefault="4538A6FE" w14:paraId="6D49EFC3" w14:textId="6EAA221F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Will appeal, and raise concerns to ICU</w:t>
            </w:r>
          </w:p>
          <w:p w:rsidR="6940EDE1" w:rsidP="411766C3" w:rsidRDefault="6940EDE1" w14:paraId="73FD2A2A" w14:textId="4178185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4538A6FE">
              <w:rPr>
                <w:rFonts w:ascii="Calibri" w:hAnsi="Calibri" w:eastAsia="Calibri" w:cs="Calibri"/>
              </w:rPr>
              <w:t>Truthfully, not much we can appeal for – but policy has been adhered to</w:t>
            </w:r>
          </w:p>
          <w:p w:rsidR="6940EDE1" w:rsidP="411766C3" w:rsidRDefault="4538A6FE" w14:paraId="65FA04D1" w14:textId="5A93615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Policy is not written with medics in mind</w:t>
            </w:r>
          </w:p>
          <w:p w:rsidR="6940EDE1" w:rsidP="411766C3" w:rsidRDefault="37C19382" w14:paraId="5FFEF694" w14:textId="195AE3A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Lilia – what can next SU do to mitigate for this? Have mentioned ticket prices already</w:t>
            </w:r>
          </w:p>
          <w:p w:rsidR="6940EDE1" w:rsidP="411766C3" w:rsidRDefault="37C19382" w14:paraId="1D3EFFAD" w14:textId="2A564B4D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Sean – we have excess from this year, which may help soften the hit </w:t>
            </w:r>
          </w:p>
          <w:p w:rsidR="6940EDE1" w:rsidP="411766C3" w:rsidRDefault="6E0EAA7F" w14:paraId="3D3D26D1" w14:textId="7D44DB5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Kete – can we make any changes to core activities</w:t>
            </w:r>
            <w:r w:rsidRPr="411766C3" w:rsidR="15FE5924">
              <w:rPr>
                <w:rFonts w:ascii="Calibri" w:hAnsi="Calibri" w:eastAsia="Calibri" w:cs="Calibri"/>
              </w:rPr>
              <w:t>?</w:t>
            </w:r>
          </w:p>
          <w:p w:rsidR="6940EDE1" w:rsidP="411766C3" w:rsidRDefault="6E0EAA7F" w14:paraId="28361C03" w14:textId="40310BD9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Lilia – we don’t have constitution, we have standing orders, not core activities – our activities go to reps team not ICU – we need something to be </w:t>
            </w:r>
            <w:r w:rsidRPr="411766C3" w:rsidR="3CA3A515">
              <w:rPr>
                <w:rFonts w:ascii="Calibri" w:hAnsi="Calibri" w:eastAsia="Calibri" w:cs="Calibri"/>
              </w:rPr>
              <w:t>referenced</w:t>
            </w:r>
          </w:p>
          <w:p w:rsidR="6940EDE1" w:rsidP="411766C3" w:rsidRDefault="1B34EE68" w14:paraId="49E8427D" w14:textId="40DA0C6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BC82D2C" w:rsidR="1B34EE68">
              <w:rPr>
                <w:rFonts w:ascii="Calibri" w:hAnsi="Calibri" w:eastAsia="Calibri" w:cs="Calibri"/>
              </w:rPr>
              <w:t>£1 per student has been reduced to 50p</w:t>
            </w:r>
            <w:r w:rsidRPr="6BC82D2C" w:rsidR="2686E935">
              <w:rPr>
                <w:rFonts w:ascii="Calibri" w:hAnsi="Calibri" w:eastAsia="Calibri" w:cs="Calibri"/>
              </w:rPr>
              <w:t>?</w:t>
            </w:r>
          </w:p>
          <w:p w:rsidR="6940EDE1" w:rsidP="411766C3" w:rsidRDefault="1B34EE68" w14:paraId="50A9C9BF" w14:textId="37182B43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Sean – grant, not enough money to grow – engage our community and students less, will we regress? Undo all our progress thus far</w:t>
            </w:r>
          </w:p>
        </w:tc>
      </w:tr>
      <w:tr w:rsidR="6940EDE1" w:rsidTr="7BFD415D" w14:paraId="29655AC1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9ED3142" w14:textId="105F8616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:rsidTr="7BFD415D" w14:paraId="7B214285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09F3AAF" w14:textId="0CD91AA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88B756B" w14:paraId="1C11AE02" w14:textId="00891207">
            <w:pPr>
              <w:spacing w:after="200" w:line="276" w:lineRule="auto"/>
              <w:rPr>
                <w:rFonts w:ascii="Calibri" w:hAnsi="Calibri" w:eastAsia="Calibri" w:cs="Calibri"/>
                <w:i/>
                <w:iCs/>
              </w:rPr>
            </w:pPr>
            <w:r w:rsidRPr="6D56BA26">
              <w:rPr>
                <w:rFonts w:ascii="Calibri" w:hAnsi="Calibri" w:eastAsia="Calibri" w:cs="Calibri"/>
                <w:i/>
                <w:iCs/>
              </w:rPr>
              <w:t>REMINDER ALLOCATIONS FOR VOLUNTEERS FOR mPACES PLS GET EXTRA FRIENDS WE NEED ALL THE HANDS WE CAN GET! TYSM &lt;3</w:t>
            </w:r>
          </w:p>
        </w:tc>
      </w:tr>
      <w:tr w:rsidR="6940EDE1" w:rsidTr="7BFD415D" w14:paraId="6968F17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ED20D4B" w14:textId="30BC93F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NEXT MEETING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527890" w14:textId="4447254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 </w:t>
            </w:r>
            <w:r w:rsidRPr="411766C3" w:rsidR="17943F89">
              <w:rPr>
                <w:rFonts w:ascii="Calibri" w:hAnsi="Calibri" w:eastAsia="Calibri" w:cs="Calibri"/>
              </w:rPr>
              <w:t>Sunday</w:t>
            </w:r>
            <w:r w:rsidRPr="411766C3" w:rsidR="2F9A268C">
              <w:rPr>
                <w:rFonts w:ascii="Calibri" w:hAnsi="Calibri" w:eastAsia="Calibri" w:cs="Calibri"/>
              </w:rPr>
              <w:t xml:space="preserve"> 1</w:t>
            </w:r>
            <w:r w:rsidRPr="411766C3" w:rsidR="2F9A268C">
              <w:rPr>
                <w:rFonts w:ascii="Calibri" w:hAnsi="Calibri" w:eastAsia="Calibri" w:cs="Calibri"/>
                <w:vertAlign w:val="superscript"/>
              </w:rPr>
              <w:t>st</w:t>
            </w:r>
            <w:r w:rsidRPr="411766C3" w:rsidR="2F9A268C">
              <w:rPr>
                <w:rFonts w:ascii="Calibri" w:hAnsi="Calibri" w:eastAsia="Calibri" w:cs="Calibri"/>
              </w:rPr>
              <w:t xml:space="preserve"> June -</w:t>
            </w:r>
          </w:p>
        </w:tc>
      </w:tr>
      <w:tr w:rsidR="6940EDE1" w:rsidTr="7BFD415D" w14:paraId="4DBBE8C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6AADB8" w14:textId="67DD8A3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132AEC80" w:rsidP="411766C3" w:rsidRDefault="132AEC80" w14:paraId="7B7528CA" w14:textId="22B116A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Saturday 10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May – 24!!</w:t>
            </w:r>
          </w:p>
          <w:p w:rsidR="6940EDE1" w:rsidP="411766C3" w:rsidRDefault="132AEC80" w14:paraId="548515DD" w14:textId="2648409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Tuesday 13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May – Offer Holders Day, 12:00 – 13:00</w:t>
            </w:r>
          </w:p>
          <w:p w:rsidR="6940EDE1" w:rsidP="411766C3" w:rsidRDefault="4ED9C9E9" w14:paraId="380F62A1" w14:textId="4F3DB60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Wednesday 14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May – Sports Awards</w:t>
            </w:r>
          </w:p>
          <w:p w:rsidR="6940EDE1" w:rsidP="411766C3" w:rsidRDefault="4ED9C9E9" w14:paraId="64E2DF99" w14:textId="09F882F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Friday 16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May – May Day</w:t>
            </w:r>
          </w:p>
          <w:p w:rsidR="6940EDE1" w:rsidP="411766C3" w:rsidRDefault="132AEC80" w14:paraId="65244630" w14:textId="6C6C18A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Thursday 10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July – Handover Social</w:t>
            </w:r>
          </w:p>
          <w:p w:rsidR="6940EDE1" w:rsidP="6940EDE1" w:rsidRDefault="132AEC80" w14:paraId="26A4140A" w14:textId="63A60BC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11766C3">
              <w:rPr>
                <w:rFonts w:ascii="Calibri" w:hAnsi="Calibri" w:eastAsia="Calibri" w:cs="Calibri"/>
                <w:color w:val="000000" w:themeColor="text1"/>
              </w:rPr>
              <w:t>Saturday 12</w:t>
            </w:r>
            <w:r w:rsidRPr="411766C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  <w:color w:val="000000" w:themeColor="text1"/>
              </w:rPr>
              <w:t xml:space="preserve"> July – ICSM Music Concert</w:t>
            </w:r>
          </w:p>
        </w:tc>
      </w:tr>
    </w:tbl>
    <w:p w:rsidR="005A5423" w:rsidP="6940EDE1" w:rsidRDefault="005A5423" w14:paraId="1C7670A3" w14:textId="334814B4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085E5151" w14:textId="7E605B8C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Officer Reports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7BFD415D" w14:paraId="78710028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7F918050" w14:textId="23324A63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EXECUTIVE</w:t>
            </w:r>
          </w:p>
        </w:tc>
      </w:tr>
      <w:tr w:rsidR="6940EDE1" w:rsidTr="7BFD415D" w14:paraId="5BC6B664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BBADF1" w14:textId="23018434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PRESIDENT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7BFD415D" w:rsidRDefault="41271440" w14:paraId="1C5F86DB" w14:textId="77411F6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  <w:i w:val="1"/>
                <w:iCs w:val="1"/>
              </w:rPr>
            </w:pPr>
            <w:r w:rsidRPr="7BFD415D" w:rsidR="1021FAFB">
              <w:rPr>
                <w:rFonts w:ascii="Calibri" w:hAnsi="Calibri" w:eastAsia="Calibri" w:cs="Calibri"/>
              </w:rPr>
              <w:t>Presidency has calmed down a lot, doing a lot of smaller tasks on day-to-day basis</w:t>
            </w:r>
          </w:p>
          <w:p w:rsidR="6940EDE1" w:rsidP="64C8BD4D" w:rsidRDefault="41271440" w14:paraId="6B0A0BF5" w14:textId="64F78B5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 xml:space="preserve">Offer Holders Day </w:t>
            </w:r>
          </w:p>
          <w:p w:rsidR="6940EDE1" w:rsidP="64C8BD4D" w:rsidRDefault="41271440" w14:paraId="7BC17145" w14:textId="49996056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Meeting with HWD to plan for next academic year with the incoming Exec</w:t>
            </w:r>
          </w:p>
          <w:p w:rsidR="6940EDE1" w:rsidP="64C8BD4D" w:rsidRDefault="41271440" w14:paraId="7A9DA282" w14:textId="4157416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Working with Aden to prep for our move from SAF Storeroom to Chem Basement.</w:t>
            </w:r>
          </w:p>
          <w:p w:rsidR="6940EDE1" w:rsidP="64C8BD4D" w:rsidRDefault="41271440" w14:paraId="24105A54" w14:textId="606D6B3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Annual Budgeting – working with Sean and the MG to decide how we wish to appeal/how we can move forward without funding if needs be.</w:t>
            </w:r>
          </w:p>
          <w:p w:rsidR="6940EDE1" w:rsidP="64C8BD4D" w:rsidRDefault="2CD5E01E" w14:paraId="72DDE93E" w14:textId="49B0B3F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Worked with Light Opera’s 24 Comm to plan around not being able to access UCH for overnight rehearsals.</w:t>
            </w:r>
          </w:p>
          <w:p w:rsidR="6940EDE1" w:rsidP="64C8BD4D" w:rsidRDefault="2CD5E01E" w14:paraId="22E1D8F9" w14:textId="6FC3B4D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Cannot wait for Angie’s MayDay Partayyyy</w:t>
            </w:r>
          </w:p>
          <w:p w:rsidR="6940EDE1" w:rsidP="64C8BD4D" w:rsidRDefault="2CD5E01E" w14:paraId="31BA33C9" w14:textId="2FC5DEE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Final Phase 2 SSLG of the year, very good work from reps and ran to time pe</w:t>
            </w:r>
            <w:r w:rsidRPr="64C8BD4D" w:rsidR="03C6D696">
              <w:rPr>
                <w:rFonts w:ascii="Calibri" w:hAnsi="Calibri" w:eastAsia="Calibri" w:cs="Calibri"/>
              </w:rPr>
              <w:t>rfectly.</w:t>
            </w:r>
          </w:p>
          <w:p w:rsidR="6940EDE1" w:rsidP="64C8BD4D" w:rsidRDefault="2CD5E01E" w14:paraId="39EF9B45" w14:textId="6556F96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Prepping my handover document for SEZZAAA</w:t>
            </w:r>
          </w:p>
          <w:p w:rsidR="6940EDE1" w:rsidP="64C8BD4D" w:rsidRDefault="2CD5E01E" w14:paraId="68E2E9ED" w14:textId="74B86E8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As president I have enjoyed the wonderful sunshine and I hope you do too.</w:t>
            </w:r>
          </w:p>
        </w:tc>
      </w:tr>
      <w:tr w:rsidR="6940EDE1" w:rsidTr="7BFD415D" w14:paraId="16BD676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0A01FA" w14:textId="2B8C9D1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DEPUTY PRESIDENT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4C8BD4D" w:rsidRDefault="0753654A" w14:paraId="5DBF06B9" w14:textId="2B73476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 xml:space="preserve">Helping with standing order last bits and bobs </w:t>
            </w:r>
          </w:p>
          <w:p w:rsidR="6940EDE1" w:rsidP="64C8BD4D" w:rsidRDefault="0753654A" w14:paraId="72501C30" w14:textId="7C7816E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 xml:space="preserve">Waiting Helena to give review on handover guidance I created </w:t>
            </w:r>
          </w:p>
          <w:p w:rsidR="6940EDE1" w:rsidP="64C8BD4D" w:rsidRDefault="0753654A" w14:paraId="6AF2D770" w14:textId="28E1031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Dealing with any questions/queries</w:t>
            </w:r>
          </w:p>
          <w:p w:rsidR="6940EDE1" w:rsidP="64C8BD4D" w:rsidRDefault="0753654A" w14:paraId="3425DBCB" w14:textId="2FAE04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 xml:space="preserve">Starting to prep handover document </w:t>
            </w:r>
          </w:p>
          <w:p w:rsidR="6940EDE1" w:rsidP="64C8BD4D" w:rsidRDefault="0753654A" w14:paraId="055EA202" w14:textId="00AB553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commentRangeStart w:id="0"/>
            <w:r w:rsidRPr="64C8BD4D">
              <w:rPr>
                <w:rFonts w:ascii="Calibri" w:hAnsi="Calibri" w:eastAsia="Calibri" w:cs="Calibri"/>
              </w:rPr>
              <w:t xml:space="preserve">Begging Y5s to fill in the rep survey for bhav </w:t>
            </w:r>
            <w:commentRangeEnd w:id="0"/>
            <w:r>
              <w:commentReference w:id="0"/>
            </w:r>
          </w:p>
          <w:p w:rsidR="6940EDE1" w:rsidP="64C8BD4D" w:rsidRDefault="0753654A" w14:paraId="38A35D9F" w14:textId="7DC1234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 xml:space="preserve">Starting to prep for 1-1s with a more reflection focus to help with then handover to successors  </w:t>
            </w:r>
          </w:p>
        </w:tc>
      </w:tr>
      <w:tr w:rsidR="6940EDE1" w:rsidTr="7BFD415D" w14:paraId="561A5A3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86B66ED" w14:textId="5B4FB0A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EXECUTIVE TREASURER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D91116E" w:rsidRDefault="559D6882" w14:paraId="787D6421" w14:textId="5F0CA8D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On Electives in the Philippines at the moment. Week 4 out of 5. </w:t>
            </w:r>
          </w:p>
          <w:p w:rsidR="6940EDE1" w:rsidP="1D91116E" w:rsidRDefault="559D6882" w14:paraId="0F180B50" w14:textId="3FAD638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It’s been wonderful out here. </w:t>
            </w:r>
          </w:p>
          <w:p w:rsidR="6940EDE1" w:rsidP="1D91116E" w:rsidRDefault="559D6882" w14:paraId="4E12F09B" w14:textId="1A23D59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In the mean time, helping Halfway Dinner plan their finances and fundraisers. </w:t>
            </w:r>
          </w:p>
          <w:p w:rsidR="6940EDE1" w:rsidP="1D91116E" w:rsidRDefault="559D6882" w14:paraId="76AA879A" w14:textId="0E40B44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Also, trying to help MayDay event from the other side of the planet. </w:t>
            </w:r>
          </w:p>
          <w:p w:rsidR="6940EDE1" w:rsidP="1D91116E" w:rsidRDefault="559D6882" w14:paraId="17CA349C" w14:textId="5A7439E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>Got some unfavourable news with regards to the outcome of this year’s budgeting season – we have received much less ICU Grant than we ha</w:t>
            </w:r>
            <w:r w:rsidRPr="1D91116E" w:rsidR="4A01C84F">
              <w:rPr>
                <w:rFonts w:ascii="Calibri" w:hAnsi="Calibri" w:eastAsia="Calibri" w:cs="Calibri"/>
              </w:rPr>
              <w:t xml:space="preserve">d </w:t>
            </w:r>
            <w:r w:rsidRPr="1D91116E">
              <w:rPr>
                <w:rFonts w:ascii="Calibri" w:hAnsi="Calibri" w:eastAsia="Calibri" w:cs="Calibri"/>
              </w:rPr>
              <w:t xml:space="preserve">requested/hoped for. </w:t>
            </w:r>
          </w:p>
          <w:p w:rsidR="6940EDE1" w:rsidP="1D91116E" w:rsidRDefault="559D6882" w14:paraId="6EE4868C" w14:textId="4234659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>Working with the Management Group now and planning to appeal the decision.</w:t>
            </w:r>
          </w:p>
        </w:tc>
      </w:tr>
      <w:tr w:rsidR="6940EDE1" w:rsidTr="7BFD415D" w14:paraId="00A0DD81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A1F585E" w14:textId="09ACBA4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SECRETARY AND COMMUNCIATIONS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D91116E" w:rsidRDefault="516F0DEE" w14:paraId="1DDFA655" w14:textId="5462CA0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>Quiet month</w:t>
            </w:r>
          </w:p>
          <w:p w:rsidR="6940EDE1" w:rsidP="1D91116E" w:rsidRDefault="516F0DEE" w14:paraId="67F9AD95" w14:textId="6F1D15A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>Slaying newsletters</w:t>
            </w:r>
          </w:p>
          <w:p w:rsidR="6940EDE1" w:rsidP="1D91116E" w:rsidRDefault="516F0DEE" w14:paraId="2FBCA314" w14:textId="2414FF7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Filmed some socials content with ICU </w:t>
            </w:r>
          </w:p>
          <w:p w:rsidR="6940EDE1" w:rsidP="1D91116E" w:rsidRDefault="516F0DEE" w14:paraId="1670A08C" w14:textId="7A17E95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7BFD415D" w:rsidR="4D38FC21">
              <w:rPr>
                <w:rFonts w:ascii="Calibri" w:hAnsi="Calibri" w:eastAsia="Calibri" w:cs="Calibri"/>
              </w:rPr>
              <w:t xml:space="preserve">Had induction with my new school </w:t>
            </w:r>
            <w:r w:rsidRPr="7BFD415D" w:rsidR="4D38FC21">
              <w:rPr>
                <w:rFonts w:ascii="Calibri" w:hAnsi="Calibri" w:eastAsia="Calibri" w:cs="Calibri"/>
              </w:rPr>
              <w:t>yayay</w:t>
            </w:r>
            <w:r w:rsidRPr="7BFD415D" w:rsidR="4D38FC21">
              <w:rPr>
                <w:rFonts w:ascii="Calibri" w:hAnsi="Calibri" w:eastAsia="Calibri" w:cs="Calibri"/>
              </w:rPr>
              <w:t xml:space="preserve"> </w:t>
            </w:r>
          </w:p>
          <w:p w:rsidR="6940EDE1" w:rsidP="1D91116E" w:rsidRDefault="516F0DEE" w14:paraId="56A7FA6E" w14:textId="44951FD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>Went to a paint and sip with Aden</w:t>
            </w:r>
            <w:r w:rsidRPr="1D91116E" w:rsidR="2AE86D47">
              <w:rPr>
                <w:rFonts w:ascii="Calibri" w:hAnsi="Calibri" w:eastAsia="Calibri" w:cs="Calibri"/>
              </w:rPr>
              <w:t xml:space="preserve"> – was meant to be a handover but we were too locked in</w:t>
            </w:r>
          </w:p>
          <w:p w:rsidR="6940EDE1" w:rsidP="1D91116E" w:rsidRDefault="516F0DEE" w14:paraId="173CF567" w14:textId="63FC7C5E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1D91116E">
              <w:rPr>
                <w:rFonts w:ascii="Calibri" w:hAnsi="Calibri" w:eastAsia="Calibri" w:cs="Calibri"/>
              </w:rPr>
              <w:t xml:space="preserve">Helped out at Offer Holders Day and </w:t>
            </w:r>
            <w:r w:rsidRPr="1D91116E" w:rsidR="78847FB8">
              <w:rPr>
                <w:rFonts w:ascii="Calibri" w:hAnsi="Calibri" w:eastAsia="Calibri" w:cs="Calibri"/>
              </w:rPr>
              <w:t>imparted some</w:t>
            </w:r>
            <w:r w:rsidRPr="1D91116E">
              <w:rPr>
                <w:rFonts w:ascii="Calibri" w:hAnsi="Calibri" w:eastAsia="Calibri" w:cs="Calibri"/>
              </w:rPr>
              <w:t xml:space="preserve"> wisdom</w:t>
            </w:r>
            <w:r w:rsidRPr="1D91116E" w:rsidR="67F445E5">
              <w:rPr>
                <w:rFonts w:ascii="Calibri" w:hAnsi="Calibri" w:eastAsia="Calibri" w:cs="Calibri"/>
              </w:rPr>
              <w:t xml:space="preserve"> (i really didn’t)</w:t>
            </w:r>
          </w:p>
          <w:p w:rsidR="6940EDE1" w:rsidP="1D91116E" w:rsidRDefault="0FB8C30F" w14:paraId="6C5132BA" w14:textId="4D24486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689DB32">
              <w:rPr>
                <w:rFonts w:ascii="Calibri" w:hAnsi="Calibri" w:eastAsia="Calibri" w:cs="Calibri"/>
              </w:rPr>
              <w:t>Met with BMB Team to start building website</w:t>
            </w:r>
          </w:p>
        </w:tc>
      </w:tr>
      <w:tr w:rsidR="6940EDE1" w:rsidTr="7BFD415D" w14:paraId="002DA0AE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27C424B" w14:textId="1F532D2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SITES AND SERVICES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0C85959" w:rsidRDefault="006D5D25" w14:paraId="4924BFB0" w14:textId="7ADBA6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SAF Locker clearouts </w:t>
            </w:r>
            <w:r w:rsidR="007840CE">
              <w:rPr>
                <w:rFonts w:ascii="Calibri" w:hAnsi="Calibri" w:eastAsia="Calibri" w:cs="Calibri"/>
              </w:rPr>
              <w:t>are finally happening</w:t>
            </w:r>
            <w:r w:rsidR="002723F7">
              <w:rPr>
                <w:rFonts w:ascii="Calibri" w:hAnsi="Calibri" w:eastAsia="Calibri" w:cs="Calibri"/>
              </w:rPr>
              <w:t>, after liasing</w:t>
            </w:r>
            <w:r w:rsidR="007840CE">
              <w:rPr>
                <w:rFonts w:ascii="Calibri" w:hAnsi="Calibri" w:eastAsia="Calibri" w:cs="Calibri"/>
              </w:rPr>
              <w:t xml:space="preserve"> </w:t>
            </w:r>
            <w:r w:rsidR="002723F7">
              <w:rPr>
                <w:rFonts w:ascii="Calibri" w:hAnsi="Calibri" w:eastAsia="Calibri" w:cs="Calibri"/>
              </w:rPr>
              <w:t>with Michael St Clair Laing</w:t>
            </w:r>
            <w:r w:rsidR="007840CE">
              <w:rPr>
                <w:rFonts w:ascii="Calibri" w:hAnsi="Calibri" w:eastAsia="Calibri" w:cs="Calibri"/>
              </w:rPr>
              <w:t xml:space="preserve"> – Tues 6</w:t>
            </w:r>
            <w:r w:rsidRPr="007840CE" w:rsidR="007840CE">
              <w:rPr>
                <w:rFonts w:ascii="Calibri" w:hAnsi="Calibri" w:eastAsia="Calibri" w:cs="Calibri"/>
                <w:vertAlign w:val="superscript"/>
              </w:rPr>
              <w:t>th</w:t>
            </w:r>
            <w:r w:rsidR="007840CE">
              <w:rPr>
                <w:rFonts w:ascii="Calibri" w:hAnsi="Calibri" w:eastAsia="Calibri" w:cs="Calibri"/>
              </w:rPr>
              <w:t xml:space="preserve"> May; gonna get the new</w:t>
            </w:r>
            <w:r w:rsidR="008B118C">
              <w:rPr>
                <w:rFonts w:ascii="Calibri" w:hAnsi="Calibri" w:eastAsia="Calibri" w:cs="Calibri"/>
              </w:rPr>
              <w:t xml:space="preserve"> society</w:t>
            </w:r>
            <w:r w:rsidR="007840CE">
              <w:rPr>
                <w:rFonts w:ascii="Calibri" w:hAnsi="Calibri" w:eastAsia="Calibri" w:cs="Calibri"/>
              </w:rPr>
              <w:t xml:space="preserve"> storage Lilia’s purchased in!</w:t>
            </w:r>
          </w:p>
          <w:p w:rsidR="008B118C" w:rsidP="00C85959" w:rsidRDefault="00A4120B" w14:paraId="77CA3521" w14:textId="7777777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Lilia and I got a last min request from </w:t>
            </w:r>
            <w:r w:rsidR="009E62A1">
              <w:rPr>
                <w:rFonts w:ascii="Calibri" w:hAnsi="Calibri" w:eastAsia="Calibri" w:cs="Calibri"/>
              </w:rPr>
              <w:t xml:space="preserve">Parking services </w:t>
            </w:r>
            <w:r w:rsidR="00E770A3">
              <w:rPr>
                <w:rFonts w:ascii="Calibri" w:hAnsi="Calibri" w:eastAsia="Calibri" w:cs="Calibri"/>
              </w:rPr>
              <w:t>to use our SAF stockroom for the next 1 1/2 year</w:t>
            </w:r>
            <w:r w:rsidR="0052571E">
              <w:rPr>
                <w:rFonts w:ascii="Calibri" w:hAnsi="Calibri" w:eastAsia="Calibri" w:cs="Calibri"/>
              </w:rPr>
              <w:t xml:space="preserve">s </w:t>
            </w:r>
            <w:r w:rsidR="004823AB">
              <w:rPr>
                <w:rFonts w:ascii="Calibri" w:hAnsi="Calibri" w:eastAsia="Calibri" w:cs="Calibri"/>
              </w:rPr>
              <w:t>–</w:t>
            </w:r>
            <w:r w:rsidR="0052571E">
              <w:rPr>
                <w:rFonts w:ascii="Calibri" w:hAnsi="Calibri" w:eastAsia="Calibri" w:cs="Calibri"/>
              </w:rPr>
              <w:t xml:space="preserve"> </w:t>
            </w:r>
            <w:r w:rsidR="004823AB">
              <w:rPr>
                <w:rFonts w:ascii="Calibri" w:hAnsi="Calibri" w:eastAsia="Calibri" w:cs="Calibri"/>
              </w:rPr>
              <w:t xml:space="preserve">we’ve now relocated SAF stock to Chem </w:t>
            </w:r>
            <w:r w:rsidR="00957B80">
              <w:rPr>
                <w:rFonts w:ascii="Calibri" w:hAnsi="Calibri" w:eastAsia="Calibri" w:cs="Calibri"/>
              </w:rPr>
              <w:t>061 (a room larger than the current SAF locker room</w:t>
            </w:r>
            <w:r w:rsidR="00712919">
              <w:rPr>
                <w:rFonts w:ascii="Calibri" w:hAnsi="Calibri" w:eastAsia="Calibri" w:cs="Calibri"/>
              </w:rPr>
              <w:t xml:space="preserve">! We get to keep it after the 1 ½ years are up – plan is to Harlington </w:t>
            </w:r>
            <w:r w:rsidR="00D25DC4">
              <w:rPr>
                <w:rFonts w:ascii="Calibri" w:hAnsi="Calibri" w:eastAsia="Calibri" w:cs="Calibri"/>
              </w:rPr>
              <w:t xml:space="preserve">fund </w:t>
            </w:r>
            <w:r w:rsidR="00712919">
              <w:rPr>
                <w:rFonts w:ascii="Calibri" w:hAnsi="Calibri" w:eastAsia="Calibri" w:cs="Calibri"/>
              </w:rPr>
              <w:t xml:space="preserve">bid to </w:t>
            </w:r>
            <w:r w:rsidR="00272ED6">
              <w:rPr>
                <w:rFonts w:ascii="Calibri" w:hAnsi="Calibri" w:eastAsia="Calibri" w:cs="Calibri"/>
              </w:rPr>
              <w:t xml:space="preserve">get more storage for societies (no more </w:t>
            </w:r>
            <w:r w:rsidR="00006961">
              <w:rPr>
                <w:rFonts w:ascii="Calibri" w:hAnsi="Calibri" w:eastAsia="Calibri" w:cs="Calibri"/>
              </w:rPr>
              <w:t>dealing with limited UCH storage for Opera / Dráma!)</w:t>
            </w:r>
          </w:p>
          <w:p w:rsidR="008B118C" w:rsidP="00C85959" w:rsidRDefault="00F03081" w14:paraId="2D6D9969" w14:textId="7777777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Term 3 Redbird drop commencing </w:t>
            </w:r>
            <w:r w:rsidR="00FC5A2A">
              <w:rPr>
                <w:rFonts w:ascii="Calibri" w:hAnsi="Calibri" w:eastAsia="Calibri" w:cs="Calibri"/>
              </w:rPr>
              <w:t>–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FC5A2A">
              <w:rPr>
                <w:rFonts w:ascii="Calibri" w:hAnsi="Calibri" w:eastAsia="Calibri" w:cs="Calibri"/>
              </w:rPr>
              <w:t xml:space="preserve">have been emailed that </w:t>
            </w:r>
            <w:r w:rsidR="00F54908">
              <w:rPr>
                <w:rFonts w:ascii="Calibri" w:hAnsi="Calibri" w:eastAsia="Calibri" w:cs="Calibri"/>
              </w:rPr>
              <w:t xml:space="preserve">traffic on the website is lower than usual </w:t>
            </w:r>
            <w:r w:rsidR="002D4AC7">
              <w:rPr>
                <w:rFonts w:ascii="Calibri" w:hAnsi="Calibri" w:eastAsia="Calibri" w:cs="Calibri"/>
              </w:rPr>
              <w:t>–</w:t>
            </w:r>
            <w:r w:rsidR="00F54908">
              <w:rPr>
                <w:rFonts w:ascii="Calibri" w:hAnsi="Calibri" w:eastAsia="Calibri" w:cs="Calibri"/>
              </w:rPr>
              <w:t xml:space="preserve"> </w:t>
            </w:r>
            <w:r w:rsidR="002D4AC7">
              <w:rPr>
                <w:rFonts w:ascii="Calibri" w:hAnsi="Calibri" w:eastAsia="Calibri" w:cs="Calibri"/>
              </w:rPr>
              <w:t>could be partially due to new advertising? Need to investigate – equally can be due to Summer Term, Exam Season, etc</w:t>
            </w:r>
          </w:p>
          <w:p w:rsidRPr="00C85959" w:rsidR="00136C08" w:rsidP="00C85959" w:rsidRDefault="12C299CA" w14:paraId="033D265B" w14:textId="124140A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Paint &amp; Sip Handover with Sarah </w:t>
            </w:r>
            <w:r w:rsidRPr="411766C3" w:rsidR="08091EC4">
              <w:rPr>
                <w:rFonts w:ascii="Calibri" w:hAnsi="Calibri" w:eastAsia="Calibri" w:cs="Calibri"/>
              </w:rPr>
              <w:t xml:space="preserve">!! </w:t>
            </w:r>
            <w:r w:rsidRPr="411766C3" w:rsidR="2A33B350">
              <w:rPr>
                <w:rFonts w:ascii="Calibri" w:hAnsi="Calibri" w:eastAsia="Calibri" w:cs="Calibri"/>
              </w:rPr>
              <w:t xml:space="preserve">&lt;3 </w:t>
            </w:r>
            <w:r w:rsidRPr="411766C3" w:rsidR="3C676021">
              <w:rPr>
                <w:rFonts w:ascii="Calibri" w:hAnsi="Calibri" w:eastAsia="Calibri" w:cs="Calibri"/>
              </w:rPr>
              <w:t xml:space="preserve">not much </w:t>
            </w:r>
            <w:r w:rsidRPr="411766C3" w:rsidR="169A4ACB">
              <w:rPr>
                <w:rFonts w:ascii="Calibri" w:hAnsi="Calibri" w:eastAsia="Calibri" w:cs="Calibri"/>
              </w:rPr>
              <w:t>productive yap was had, good times tho</w:t>
            </w:r>
          </w:p>
          <w:p w:rsidRPr="00C85959" w:rsidR="00136C08" w:rsidP="00C85959" w:rsidRDefault="146C9976" w14:paraId="511E2289" w14:textId="6CDC973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Dying under project rn, send motivational thoughts pls </w:t>
            </w:r>
          </w:p>
        </w:tc>
      </w:tr>
      <w:tr w:rsidR="6940EDE1" w:rsidTr="7BFD415D" w14:paraId="233BDF4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F327C3" w14:textId="3AA4CAE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BMB SOCIETY PRESIDENT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41F619D" w:rsidRDefault="42C14926" w14:paraId="0CB9562D" w14:textId="2E15D31B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41F619D">
              <w:rPr>
                <w:rFonts w:ascii="Calibri" w:hAnsi="Calibri" w:eastAsia="Calibri" w:cs="Calibri"/>
              </w:rPr>
              <w:t>Graduation planning is full steam ahead:</w:t>
            </w:r>
          </w:p>
          <w:p w:rsidR="6940EDE1" w:rsidP="041F619D" w:rsidRDefault="42C14926" w14:paraId="5E6AC3BE" w14:textId="333669BC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41F619D">
              <w:rPr>
                <w:rFonts w:ascii="Calibri" w:hAnsi="Calibri" w:eastAsia="Calibri" w:cs="Calibri"/>
              </w:rPr>
              <w:t>Union has approved event proposal, paid deposit and signed contract in time (are they getting competent??!)</w:t>
            </w:r>
          </w:p>
          <w:p w:rsidR="6940EDE1" w:rsidP="041F619D" w:rsidRDefault="42C14926" w14:paraId="374FD23A" w14:textId="300A9C3D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41F619D">
              <w:rPr>
                <w:rFonts w:ascii="Calibri" w:hAnsi="Calibri" w:eastAsia="Calibri" w:cs="Calibri"/>
              </w:rPr>
              <w:t>Yearbook in progress</w:t>
            </w:r>
          </w:p>
          <w:p w:rsidR="6940EDE1" w:rsidP="041F619D" w:rsidRDefault="42C14926" w14:paraId="15000275" w14:textId="72018FEA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Staff invites sent out</w:t>
            </w:r>
          </w:p>
          <w:p w:rsidR="42C14926" w:rsidP="64C8BD4D" w:rsidRDefault="42C14926" w14:paraId="169503E3" w14:textId="6BA3B537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Planned date and photographer for BMB Photo – exciting!</w:t>
            </w:r>
          </w:p>
          <w:p w:rsidR="6940EDE1" w:rsidP="041F619D" w:rsidRDefault="42C14926" w14:paraId="7A80B4A2" w14:textId="5A097EC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7BFD415D" w:rsidR="33262767">
              <w:rPr>
                <w:rFonts w:ascii="Calibri" w:hAnsi="Calibri" w:eastAsia="Calibri" w:cs="Calibri"/>
              </w:rPr>
              <w:t xml:space="preserve">UCL/KCL/Imperial BioMed boat party sold out!! </w:t>
            </w:r>
          </w:p>
          <w:p w:rsidR="6940EDE1" w:rsidP="041F619D" w:rsidRDefault="42C14926" w14:paraId="24B9E600" w14:textId="526A6CF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7BFD415D" w:rsidR="33262767">
              <w:rPr>
                <w:rFonts w:ascii="Calibri" w:hAnsi="Calibri" w:eastAsia="Calibri" w:cs="Calibri"/>
              </w:rPr>
              <w:t xml:space="preserve">Events Team ran a study session with free food – 6 people showed </w:t>
            </w:r>
          </w:p>
          <w:p w:rsidR="6940EDE1" w:rsidP="041F619D" w:rsidRDefault="42C14926" w14:paraId="5862F9E4" w14:textId="773039E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Did some offer holder days, going to do some open days</w:t>
            </w:r>
          </w:p>
          <w:p w:rsidR="6940EDE1" w:rsidP="041F619D" w:rsidRDefault="42C14926" w14:paraId="67C91C64" w14:textId="115B952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Living laughing loving</w:t>
            </w:r>
          </w:p>
          <w:p w:rsidR="6940EDE1" w:rsidP="041F619D" w:rsidRDefault="42C14926" w14:paraId="64867717" w14:textId="5034F37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4C8BD4D">
              <w:rPr>
                <w:rFonts w:ascii="Calibri" w:hAnsi="Calibri" w:eastAsia="Calibri" w:cs="Calibri"/>
              </w:rPr>
              <w:t>Need to handover soon</w:t>
            </w:r>
          </w:p>
        </w:tc>
      </w:tr>
      <w:tr w:rsidR="00240788" w:rsidTr="7BFD415D" w14:paraId="50AF2C2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Pr="6940EDE1" w:rsidR="00240788" w:rsidP="6940EDE1" w:rsidRDefault="00240788" w14:paraId="7B37025E" w14:textId="1B82B8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gazette editor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00240788" w:rsidP="006618C7" w:rsidRDefault="006618C7" w14:paraId="30BE8409" w14:textId="2C11491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Bit quieter – project has been BUSY</w:t>
            </w:r>
          </w:p>
          <w:p w:rsidR="006618C7" w:rsidP="006618C7" w:rsidRDefault="006618C7" w14:paraId="31825D06" w14:textId="5C42C0C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Need to launch podcast </w:t>
            </w:r>
            <w:r w:rsidR="0064561B">
              <w:rPr>
                <w:rFonts w:ascii="Calibri" w:hAnsi="Calibri" w:eastAsia="Calibri" w:cs="Calibri"/>
              </w:rPr>
              <w:t>– ty Aden for slaying</w:t>
            </w:r>
          </w:p>
          <w:p w:rsidR="006618C7" w:rsidP="006618C7" w:rsidRDefault="006618C7" w14:paraId="686B6231" w14:textId="3A091FC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7BFD415D" w:rsidR="7CB70A82">
              <w:rPr>
                <w:rFonts w:ascii="Calibri" w:hAnsi="Calibri" w:eastAsia="Calibri" w:cs="Calibri"/>
              </w:rPr>
              <w:t xml:space="preserve">Follow up scanning company for </w:t>
            </w:r>
            <w:r w:rsidRPr="7BFD415D" w:rsidR="50587A32">
              <w:rPr>
                <w:rFonts w:ascii="Calibri" w:hAnsi="Calibri" w:eastAsia="Calibri" w:cs="Calibri"/>
              </w:rPr>
              <w:t>archives</w:t>
            </w:r>
          </w:p>
          <w:p w:rsidR="006D1148" w:rsidP="006618C7" w:rsidRDefault="006D1148" w14:paraId="638250E6" w14:textId="7777777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Arranging </w:t>
            </w:r>
            <w:r w:rsidR="00E0131E">
              <w:rPr>
                <w:rFonts w:ascii="Calibri" w:hAnsi="Calibri" w:eastAsia="Calibri" w:cs="Calibri"/>
              </w:rPr>
              <w:t xml:space="preserve">social for new com. </w:t>
            </w:r>
          </w:p>
          <w:p w:rsidR="00E0131E" w:rsidP="006618C7" w:rsidRDefault="00350EBC" w14:paraId="280924A9" w14:textId="7777777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Brainstorming summer edition soon </w:t>
            </w:r>
          </w:p>
          <w:p w:rsidR="00240788" w:rsidP="006618C7" w:rsidRDefault="00350EBC" w14:paraId="0862C869" w14:textId="74142A81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Need to ask </w:t>
            </w:r>
            <w:r w:rsidR="00B54D07">
              <w:rPr>
                <w:rFonts w:ascii="Calibri" w:hAnsi="Calibri" w:eastAsia="Calibri" w:cs="Calibri"/>
              </w:rPr>
              <w:t xml:space="preserve">clubs and socs to start thinking about their summer reports and decide on who gets Soc spotlight this edition. </w:t>
            </w:r>
          </w:p>
        </w:tc>
      </w:tr>
      <w:tr w:rsidR="6940EDE1" w:rsidTr="7BFD415D" w14:paraId="61DCC185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0DE3C9B" w14:textId="4421E960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ACADEMICS</w:t>
            </w:r>
          </w:p>
        </w:tc>
      </w:tr>
      <w:tr w:rsidR="6940EDE1" w:rsidTr="7BFD415D" w14:paraId="4C42801D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BC2BA64" w14:textId="49F74AD9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8C4649" w14:textId="2221A2E4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3EA6062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C996E5" w14:textId="200EFE0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EARLY YEARS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76280134" w14:paraId="38F0BC2C" w14:textId="4B88225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Helped with Offer Holders day</w:t>
            </w:r>
          </w:p>
          <w:p w:rsidR="6940EDE1" w:rsidP="411766C3" w:rsidRDefault="76280134" w14:paraId="100394CE" w14:textId="3CFECAC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Met with CPA leads to discuss collaborative effort moving forward with the SU centralised CPA scheme </w:t>
            </w:r>
          </w:p>
          <w:p w:rsidR="6940EDE1" w:rsidP="411766C3" w:rsidRDefault="76280134" w14:paraId="3F64D661" w14:textId="6EF00A2C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Up-to-date checklist of assessable content for mentors to teach only what is relevant</w:t>
            </w:r>
          </w:p>
        </w:tc>
      </w:tr>
      <w:tr w:rsidR="6940EDE1" w:rsidTr="7BFD415D" w14:paraId="013DA0E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FF8C1A6" w14:textId="2CE783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CLINICAL YEARS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D56BA26" w:rsidRDefault="438B10D2" w14:paraId="3057F070" w14:textId="657C52E8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6D56BA26">
              <w:rPr>
                <w:rFonts w:ascii="Calibri" w:hAnsi="Calibri" w:eastAsia="Calibri" w:cs="Calibri"/>
              </w:rPr>
              <w:t>Last mocks soon thankfully</w:t>
            </w:r>
          </w:p>
          <w:p w:rsidR="6940EDE1" w:rsidP="6D56BA26" w:rsidRDefault="438B10D2" w14:paraId="2770F4F9" w14:textId="217144F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6D56BA26">
              <w:rPr>
                <w:rFonts w:ascii="Calibri" w:hAnsi="Calibri" w:eastAsia="Calibri" w:cs="Calibri"/>
              </w:rPr>
              <w:t>Last SSLG soon thankfully</w:t>
            </w:r>
          </w:p>
          <w:p w:rsidR="6940EDE1" w:rsidP="6940EDE1" w:rsidRDefault="438B10D2" w14:paraId="10F489C4" w14:textId="085B762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6D56BA26">
              <w:rPr>
                <w:rFonts w:ascii="Calibri" w:hAnsi="Calibri" w:eastAsia="Calibri" w:cs="Calibri"/>
              </w:rPr>
              <w:t>:)</w:t>
            </w:r>
          </w:p>
        </w:tc>
      </w:tr>
      <w:tr w:rsidR="6940EDE1" w:rsidTr="7BFD415D" w14:paraId="5C1360C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8066C0A" w14:textId="43493C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BSC YEAR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11766C3" w:rsidRDefault="642598AC" w14:paraId="493DF2FE" w14:textId="293B4D0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Last sslg done </w:t>
            </w:r>
            <w:r w:rsidRPr="411766C3">
              <w:rPr>
                <w:rFonts w:ascii="Segoe UI Emoji" w:hAnsi="Segoe UI Emoji" w:eastAsia="Segoe UI Emoji" w:cs="Segoe UI Emoji"/>
              </w:rPr>
              <w:t>😊</w:t>
            </w:r>
            <w:r w:rsidRPr="411766C3">
              <w:rPr>
                <w:rFonts w:ascii="Calibri" w:hAnsi="Calibri" w:eastAsia="Calibri" w:cs="Calibri"/>
              </w:rPr>
              <w:t xml:space="preserve"> met with some reps before to discuss some issues highlighted, need to meet more when they’re done w</w:t>
            </w:r>
            <w:r w:rsidRPr="411766C3" w:rsidR="7FDDF121">
              <w:rPr>
                <w:rFonts w:ascii="Calibri" w:hAnsi="Calibri" w:eastAsia="Calibri" w:cs="Calibri"/>
              </w:rPr>
              <w:t>ith deadlines :o</w:t>
            </w:r>
          </w:p>
          <w:p w:rsidR="6940EDE1" w:rsidP="411766C3" w:rsidRDefault="7FDDF121" w14:paraId="31B6F1CA" w14:textId="5807F4F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Potentially changing timeline of ICA4 and ICA5 for next year </w:t>
            </w:r>
          </w:p>
          <w:p w:rsidR="6940EDE1" w:rsidP="411766C3" w:rsidRDefault="7FDDF121" w14:paraId="49C4A1A0" w14:textId="424052C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 xml:space="preserve">Speaking to Wafa </w:t>
            </w:r>
            <w:r w:rsidRPr="411766C3" w:rsidR="0E563B26">
              <w:rPr>
                <w:rFonts w:ascii="Calibri" w:hAnsi="Calibri" w:eastAsia="Calibri" w:cs="Calibri"/>
              </w:rPr>
              <w:t>about</w:t>
            </w:r>
            <w:r w:rsidRPr="411766C3">
              <w:rPr>
                <w:rFonts w:ascii="Calibri" w:hAnsi="Calibri" w:eastAsia="Calibri" w:cs="Calibri"/>
              </w:rPr>
              <w:t xml:space="preserve"> group tutoring to increase engagement and safety netting with personal tutors </w:t>
            </w:r>
          </w:p>
          <w:p w:rsidR="6940EDE1" w:rsidP="6940EDE1" w:rsidRDefault="47C66D99" w14:paraId="7E17269E" w14:textId="74C9B77E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Made some Whatsapp groups for incoming 4</w:t>
            </w:r>
            <w:r w:rsidRPr="411766C3">
              <w:rPr>
                <w:rFonts w:ascii="Calibri" w:hAnsi="Calibri" w:eastAsia="Calibri" w:cs="Calibri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</w:rPr>
              <w:t xml:space="preserve"> years – pls join if u r in 4</w:t>
            </w:r>
            <w:r w:rsidRPr="411766C3">
              <w:rPr>
                <w:rFonts w:ascii="Calibri" w:hAnsi="Calibri" w:eastAsia="Calibri" w:cs="Calibri"/>
                <w:vertAlign w:val="superscript"/>
              </w:rPr>
              <w:t>th</w:t>
            </w:r>
            <w:r w:rsidRPr="411766C3">
              <w:rPr>
                <w:rFonts w:ascii="Calibri" w:hAnsi="Calibri" w:eastAsia="Calibri" w:cs="Calibri"/>
              </w:rPr>
              <w:t xml:space="preserve"> yr- ask me for da link</w:t>
            </w:r>
          </w:p>
        </w:tc>
      </w:tr>
      <w:tr w:rsidR="6940EDE1" w:rsidTr="7BFD415D" w14:paraId="2E28ECE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4C0DAEC" w14:textId="72443F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BMB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886D4FB" w14:textId="0CB9789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08917EF6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C15861B" w14:textId="34CC175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WELFARE</w:t>
            </w:r>
          </w:p>
        </w:tc>
      </w:tr>
      <w:tr w:rsidR="6940EDE1" w:rsidTr="7BFD415D" w14:paraId="1AFD7479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BC05A5" w14:textId="4A89ACE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WELFARE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F054A32" w14:textId="5DBD0358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5C9C3C9E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609A412" w14:textId="23C779F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 CAMPAIGNS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D034D5A" w:rsidRDefault="33C7D1B4" w14:paraId="12B4313D" w14:textId="0CD1B111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D034D5A">
              <w:rPr>
                <w:rFonts w:ascii="Calibri" w:hAnsi="Calibri" w:eastAsia="Calibri" w:cs="Calibri"/>
              </w:rPr>
              <w:t>Made some posts for SAAPM</w:t>
            </w:r>
          </w:p>
          <w:p w:rsidR="6940EDE1" w:rsidP="6940EDE1" w:rsidRDefault="4BD5D843" w14:paraId="09054E16" w14:textId="43B97D9B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D034D5A">
              <w:rPr>
                <w:rFonts w:ascii="Calibri" w:hAnsi="Calibri" w:eastAsia="Calibri" w:cs="Calibri"/>
              </w:rPr>
              <w:t>Planning exam stress &amp; housing campaign for next month</w:t>
            </w:r>
          </w:p>
        </w:tc>
      </w:tr>
      <w:tr w:rsidR="6940EDE1" w:rsidTr="7BFD415D" w14:paraId="3B7696F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FC52729" w14:textId="085D446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A8A56CA" w14:textId="51C2C8C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WELLBEING REPS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234062C1" w:rsidRDefault="729B16A5" w14:paraId="5FD9BEA2" w14:textId="2B4E36BC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 w:rsidRPr="234062C1">
              <w:t>Surveys out for phase 1c, 3a and 3b (please fill them out)</w:t>
            </w:r>
          </w:p>
          <w:p w:rsidR="6940EDE1" w:rsidP="234062C1" w:rsidRDefault="729B16A5" w14:paraId="74B7481D" w14:textId="0CE8C81F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t>Phase 2 SSLG done</w:t>
            </w:r>
          </w:p>
          <w:p w:rsidR="6940EDE1" w:rsidP="234062C1" w:rsidRDefault="729B16A5" w14:paraId="0D45FB39" w14:textId="6004A21A">
            <w:pPr>
              <w:pStyle w:val="ListParagraph"/>
              <w:numPr>
                <w:ilvl w:val="0"/>
                <w:numId w:val="1"/>
              </w:numPr>
              <w:spacing w:after="0" w:line="276" w:lineRule="auto"/>
            </w:pPr>
            <w:r>
              <w:t>meeting with prof Usmani next week</w:t>
            </w:r>
          </w:p>
          <w:p w:rsidR="6940EDE1" w:rsidP="6259FA54" w:rsidRDefault="729B16A5" w14:paraId="5D3CC4E5" w14:textId="0D48BCEB">
            <w:pPr>
              <w:pStyle w:val="ListParagraph"/>
              <w:numPr>
                <w:ilvl w:val="0"/>
                <w:numId w:val="16"/>
              </w:numPr>
              <w:spacing w:after="0" w:line="276" w:lineRule="auto"/>
            </w:pPr>
            <w:r>
              <w:t>welfare all reps social in the next 3 weeks</w:t>
            </w:r>
          </w:p>
        </w:tc>
      </w:tr>
      <w:tr w:rsidR="6940EDE1" w:rsidTr="7BFD415D" w14:paraId="4191EE4D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0A9872E" w14:textId="5F68663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WELFARE OFFICER FOR BMB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B3C5B9C" w14:textId="10E5A15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236927B3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E89C056" w14:textId="7692894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MANAGEMENT GROUP</w:t>
            </w:r>
          </w:p>
        </w:tc>
      </w:tr>
      <w:tr w:rsidR="6940EDE1" w:rsidTr="7BFD415D" w14:paraId="6EBE6B1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4B6B9" w14:textId="11189F9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CLUBS AND SOCIETIES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BC092BE" w14:textId="66F6EC2A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5A11A02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E86D973" w14:textId="4F79FA6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MANAGEMENT GROUP TREASURER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7339C69F" w:rsidRDefault="34DA9A1A" w14:paraId="79ABF3E4" w14:textId="2B777F58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7339C69F">
              <w:rPr>
                <w:rFonts w:ascii="Calibri" w:hAnsi="Calibri" w:eastAsia="Calibri" w:cs="Calibri"/>
              </w:rPr>
              <w:t>Lowkey not much happening</w:t>
            </w:r>
          </w:p>
          <w:p w:rsidR="6940EDE1" w:rsidP="7339C69F" w:rsidRDefault="34DA9A1A" w14:paraId="2B52F304" w14:textId="632E35B9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7339C69F">
              <w:rPr>
                <w:rFonts w:ascii="Calibri" w:hAnsi="Calibri" w:eastAsia="Calibri" w:cs="Calibri"/>
              </w:rPr>
              <w:t>Got some emails about the new budgets so trying to help people with those</w:t>
            </w:r>
          </w:p>
          <w:p w:rsidR="6940EDE1" w:rsidP="6940EDE1" w:rsidRDefault="34DA9A1A" w14:paraId="5F8F7A5F" w14:textId="1DE3EDF5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7339C69F">
              <w:rPr>
                <w:rFonts w:ascii="Calibri" w:hAnsi="Calibri" w:eastAsia="Calibri" w:cs="Calibri"/>
              </w:rPr>
              <w:t>Some eactivities stuff</w:t>
            </w:r>
          </w:p>
        </w:tc>
      </w:tr>
      <w:tr w:rsidR="6940EDE1" w:rsidTr="7BFD415D" w14:paraId="330EC10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1EA133" w14:textId="510801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5CE5EAD" w14:textId="5873AE5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SPORT AND ARTS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D034D5A" w:rsidRDefault="52B1C45D" w14:paraId="27198A24" w14:textId="0B45ABC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D034D5A">
              <w:rPr>
                <w:rFonts w:ascii="Calibri" w:hAnsi="Calibri" w:eastAsia="Calibri" w:cs="Calibri"/>
              </w:rPr>
              <w:t xml:space="preserve">Sports awards nominations forms, chasing cc’s to push them etc. </w:t>
            </w:r>
          </w:p>
          <w:p w:rsidR="6940EDE1" w:rsidP="1D034D5A" w:rsidRDefault="52B1C45D" w14:paraId="23DD9058" w14:textId="35211538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D034D5A">
              <w:rPr>
                <w:rFonts w:ascii="Calibri" w:hAnsi="Calibri" w:eastAsia="Calibri" w:cs="Calibri"/>
              </w:rPr>
              <w:t>Concerns about AB</w:t>
            </w:r>
          </w:p>
          <w:p w:rsidR="6940EDE1" w:rsidP="1D034D5A" w:rsidRDefault="1EDFBCC1" w14:paraId="27B686F7" w14:textId="28853CC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D034D5A">
              <w:rPr>
                <w:rFonts w:ascii="Calibri" w:hAnsi="Calibri" w:eastAsia="Calibri" w:cs="Calibri"/>
              </w:rPr>
              <w:t>Project data collection finally done</w:t>
            </w:r>
          </w:p>
          <w:p w:rsidR="6940EDE1" w:rsidP="6940EDE1" w:rsidRDefault="75814169" w14:paraId="0743F323" w14:textId="4C44BC7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11766C3">
              <w:rPr>
                <w:rFonts w:ascii="Calibri" w:hAnsi="Calibri" w:eastAsia="Calibri" w:cs="Calibri"/>
              </w:rPr>
              <w:t>R</w:t>
            </w:r>
            <w:r w:rsidRPr="411766C3" w:rsidR="260B5702">
              <w:rPr>
                <w:rFonts w:ascii="Calibri" w:hAnsi="Calibri" w:eastAsia="Calibri" w:cs="Calibri"/>
              </w:rPr>
              <w:t>elatively successful</w:t>
            </w:r>
            <w:r w:rsidRPr="411766C3" w:rsidR="7DC32A09">
              <w:rPr>
                <w:rFonts w:ascii="Calibri" w:hAnsi="Calibri" w:eastAsia="Calibri" w:cs="Calibri"/>
              </w:rPr>
              <w:t xml:space="preserve"> rugby tour</w:t>
            </w:r>
            <w:r w:rsidRPr="411766C3" w:rsidR="260B5702">
              <w:rPr>
                <w:rFonts w:ascii="Calibri" w:hAnsi="Calibri" w:eastAsia="Calibri" w:cs="Calibri"/>
              </w:rPr>
              <w:t>, lovely to meet so many Mary’s alumni (one was from class of ‘68!)</w:t>
            </w:r>
          </w:p>
        </w:tc>
      </w:tr>
      <w:tr w:rsidR="6940EDE1" w:rsidTr="7BFD415D" w14:paraId="5A76FF67" w14:textId="77777777">
        <w:trPr>
          <w:trHeight w:val="264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B25775" w14:textId="22BB98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66E0D737" w14:textId="36FBE6F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VOLUNTEERING AND ACADEMICS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000F2994" w:rsidP="6940EDE1" w:rsidRDefault="000F2994" w14:paraId="2977CE9A" w14:textId="3D463CF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7BFD415D" w:rsidR="07824D78">
              <w:rPr>
                <w:rFonts w:ascii="Calibri" w:hAnsi="Calibri" w:eastAsia="Calibri" w:cs="Calibri"/>
              </w:rPr>
              <w:t>Q</w:t>
            </w:r>
            <w:r w:rsidRPr="7BFD415D" w:rsidR="0929B2E5">
              <w:rPr>
                <w:rFonts w:ascii="Calibri" w:hAnsi="Calibri" w:eastAsia="Calibri" w:cs="Calibri"/>
              </w:rPr>
              <w:t xml:space="preserve">uiet month. </w:t>
            </w:r>
            <w:r w:rsidRPr="7BFD415D" w:rsidR="06E446A0">
              <w:rPr>
                <w:rFonts w:ascii="Calibri" w:hAnsi="Calibri" w:eastAsia="Calibri" w:cs="Calibri"/>
              </w:rPr>
              <w:t>V&amp;A societies</w:t>
            </w:r>
            <w:r w:rsidRPr="7BFD415D" w:rsidR="06E446A0">
              <w:rPr>
                <w:rFonts w:ascii="Calibri" w:hAnsi="Calibri" w:eastAsia="Calibri" w:cs="Calibri"/>
              </w:rPr>
              <w:t xml:space="preserve"> </w:t>
            </w:r>
            <w:r w:rsidRPr="7BFD415D" w:rsidR="06E446A0">
              <w:rPr>
                <w:rFonts w:ascii="Calibri" w:hAnsi="Calibri" w:eastAsia="Calibri" w:cs="Calibri"/>
              </w:rPr>
              <w:t>seem</w:t>
            </w:r>
            <w:r w:rsidRPr="7BFD415D" w:rsidR="06E446A0">
              <w:rPr>
                <w:rFonts w:ascii="Calibri" w:hAnsi="Calibri" w:eastAsia="Calibri" w:cs="Calibri"/>
              </w:rPr>
              <w:t>s</w:t>
            </w:r>
            <w:r w:rsidRPr="7BFD415D" w:rsidR="06E446A0">
              <w:rPr>
                <w:rFonts w:ascii="Calibri" w:hAnsi="Calibri" w:eastAsia="Calibri" w:cs="Calibri"/>
              </w:rPr>
              <w:t xml:space="preserve"> to have</w:t>
            </w:r>
            <w:r w:rsidRPr="7BFD415D" w:rsidR="06E446A0">
              <w:rPr>
                <w:rFonts w:ascii="Calibri" w:hAnsi="Calibri" w:eastAsia="Calibri" w:cs="Calibri"/>
              </w:rPr>
              <w:t xml:space="preserve"> </w:t>
            </w:r>
            <w:r w:rsidRPr="7BFD415D" w:rsidR="06E446A0">
              <w:rPr>
                <w:rFonts w:ascii="Calibri" w:hAnsi="Calibri" w:eastAsia="Calibri" w:cs="Calibri"/>
              </w:rPr>
              <w:t>benefite</w:t>
            </w:r>
            <w:r w:rsidRPr="7BFD415D" w:rsidR="06E446A0">
              <w:rPr>
                <w:rFonts w:ascii="Calibri" w:hAnsi="Calibri" w:eastAsia="Calibri" w:cs="Calibri"/>
              </w:rPr>
              <w:t>d</w:t>
            </w:r>
            <w:r w:rsidRPr="7BFD415D" w:rsidR="06E446A0">
              <w:rPr>
                <w:rFonts w:ascii="Calibri" w:hAnsi="Calibri" w:eastAsia="Calibri" w:cs="Calibri"/>
              </w:rPr>
              <w:t xml:space="preserve"> from the changes to grant </w:t>
            </w:r>
            <w:r w:rsidRPr="7BFD415D" w:rsidR="75948E04">
              <w:rPr>
                <w:rFonts w:ascii="Calibri" w:hAnsi="Calibri" w:eastAsia="Calibri" w:cs="Calibri"/>
              </w:rPr>
              <w:t xml:space="preserve">allocation. </w:t>
            </w:r>
          </w:p>
          <w:p w:rsidR="00BF1958" w:rsidP="6940EDE1" w:rsidRDefault="00BF1958" w14:paraId="0B4F1590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Have not worked on conference chair social sorry. Elective </w:t>
            </w:r>
            <w:r w:rsidR="00635550">
              <w:rPr>
                <w:rFonts w:ascii="Calibri" w:hAnsi="Calibri" w:eastAsia="Calibri" w:cs="Calibri"/>
              </w:rPr>
              <w:t xml:space="preserve">placement ends on Thursday. After that it’s 9 days of Kenyan coast followed by 6 days of safari. Hard life </w:t>
            </w:r>
          </w:p>
          <w:p w:rsidR="00A91DE9" w:rsidP="6940EDE1" w:rsidRDefault="00A91DE9" w14:paraId="13FBB7FD" w14:textId="3CC3406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If I’m not at the meeting, love you all, </w:t>
            </w:r>
            <w:r w:rsidR="006F1C3F">
              <w:rPr>
                <w:rFonts w:ascii="Calibri" w:hAnsi="Calibri" w:eastAsia="Calibri" w:cs="Calibri"/>
              </w:rPr>
              <w:t>but Anj just landed in Kenya.</w:t>
            </w:r>
            <w:r w:rsidR="001B0BC5">
              <w:rPr>
                <w:rFonts w:ascii="Calibri" w:hAnsi="Calibri" w:eastAsia="Calibri" w:cs="Calibri"/>
              </w:rPr>
              <w:t xml:space="preserve"> Wish all the 4</w:t>
            </w:r>
            <w:r w:rsidRPr="001B0BC5" w:rsidR="001B0BC5">
              <w:rPr>
                <w:rFonts w:ascii="Calibri" w:hAnsi="Calibri" w:eastAsia="Calibri" w:cs="Calibri"/>
                <w:vertAlign w:val="superscript"/>
              </w:rPr>
              <w:t>th</w:t>
            </w:r>
            <w:r w:rsidR="001B0BC5">
              <w:rPr>
                <w:rFonts w:ascii="Calibri" w:hAnsi="Calibri" w:eastAsia="Calibri" w:cs="Calibri"/>
              </w:rPr>
              <w:t xml:space="preserve"> years good luck with th</w:t>
            </w:r>
            <w:r w:rsidR="0098697C">
              <w:rPr>
                <w:rFonts w:ascii="Calibri" w:hAnsi="Calibri" w:eastAsia="Calibri" w:cs="Calibri"/>
              </w:rPr>
              <w:t xml:space="preserve">e end of projects and good luck to </w:t>
            </w:r>
          </w:p>
        </w:tc>
      </w:tr>
      <w:tr w:rsidR="6940EDE1" w:rsidTr="7BFD415D" w14:paraId="41897F52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ED707C0" w14:textId="4CA5A402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ENTERTAINMENT</w:t>
            </w:r>
          </w:p>
        </w:tc>
      </w:tr>
      <w:tr w:rsidR="6940EDE1" w:rsidTr="7BFD415D" w14:paraId="3BC5EB4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D61FD" w14:textId="678E0DE1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ENTERTAINMENTS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625705F" w14:textId="6913399A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71AF491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751E68" w14:textId="08E04B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SOCIAL SECRETARY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C955F0" w14:textId="12EA17F9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7BFD415D" w14:paraId="6C3DB74C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73480C9" w14:textId="16EC233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RAG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790691" w14:paraId="13C34312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Quiet month from me! Still working through the finances, aim to get RAG money to the charities by mid May, should be with the charities themselves by mid June </w:t>
            </w:r>
            <w:r w:rsidRPr="00790691">
              <w:rPr>
                <w:rFonts w:ascii="Wingdings" w:hAnsi="Wingdings" w:eastAsia="Wingdings" w:cs="Wingdings"/>
              </w:rPr>
              <w:t>J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790691" w:rsidP="6940EDE1" w:rsidRDefault="00790691" w14:paraId="633F6C3C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8D6BC8" w:rsidP="008D6BC8" w:rsidRDefault="00790691" w14:paraId="1CD01483" w14:textId="7BD690AB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Need to start reforming the handover document for Rachael</w:t>
            </w:r>
            <w:r w:rsidR="008D6BC8">
              <w:rPr>
                <w:rFonts w:ascii="Calibri" w:hAnsi="Calibri" w:eastAsia="Calibri" w:cs="Calibri"/>
              </w:rPr>
              <w:t xml:space="preserve">- more detail and updating the events </w:t>
            </w:r>
          </w:p>
          <w:p w:rsidR="008D6BC8" w:rsidP="008D6BC8" w:rsidRDefault="008D6BC8" w14:paraId="714FDC24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790691" w:rsidP="008D6BC8" w:rsidRDefault="004B7D3B" w14:paraId="5E6B7E9C" w14:textId="75AFB8C2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Did a kind deed and helped global brigades charity (the volunteering group in Panama)</w:t>
            </w:r>
            <w:r w:rsidR="002F70C1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run a bake sale in May</w:t>
            </w:r>
            <w:r w:rsidR="002F70C1">
              <w:rPr>
                <w:rFonts w:ascii="Calibri" w:hAnsi="Calibri" w:eastAsia="Calibri" w:cs="Calibri"/>
              </w:rPr>
              <w:t xml:space="preserve">, by letting them use RAG’s name as they </w:t>
            </w:r>
            <w:r w:rsidR="008D6BC8">
              <w:rPr>
                <w:rFonts w:ascii="Calibri" w:hAnsi="Calibri" w:eastAsia="Calibri" w:cs="Calibri"/>
              </w:rPr>
              <w:t>aren’t a society so can’t book out union spaces</w:t>
            </w:r>
            <w:r>
              <w:rPr>
                <w:rFonts w:ascii="Calibri" w:hAnsi="Calibri" w:eastAsia="Calibri" w:cs="Calibri"/>
              </w:rPr>
              <w:t xml:space="preserve">! Do go check it </w:t>
            </w:r>
            <w:r w:rsidR="002F70C1">
              <w:rPr>
                <w:rFonts w:ascii="Calibri" w:hAnsi="Calibri" w:eastAsia="Calibri" w:cs="Calibri"/>
              </w:rPr>
              <w:t xml:space="preserve">out </w:t>
            </w:r>
            <w:r w:rsidRPr="002F70C1" w:rsidR="002F70C1">
              <w:rPr>
                <w:rFonts w:ascii="Wingdings" w:hAnsi="Wingdings" w:eastAsia="Wingdings" w:cs="Wingdings"/>
              </w:rPr>
              <w:t>J</w:t>
            </w:r>
            <w:r w:rsidR="002F70C1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5A5423" w:rsidP="6940EDE1" w:rsidRDefault="005A5423" w14:paraId="7E29C3D6" w14:textId="49BFFB09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30E0162C" w14:textId="453F7AE6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:rsidTr="6940EDE1" w14:paraId="3E6C8A51" w14:textId="77777777">
        <w:trPr>
          <w:trHeight w:val="360"/>
        </w:trPr>
        <w:tc>
          <w:tcPr>
            <w:tcW w:w="462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B776DF" w14:textId="3F1CF69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994FB8" w14:textId="65AB675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C4AB58" w14:textId="5F07F79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:rsidTr="6940EDE1" w14:paraId="1A924521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1C23D5E" w14:textId="4C30AD9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63B7A6A" w14:textId="3C83F23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C7EE6B0" w14:textId="2473BF92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239F950F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33DBBF" w14:textId="6AADA5E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5DFA8AE" w14:textId="43C6A3FD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EFE2FB" w14:textId="0F5FB36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71FA6792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80286D2" w14:textId="542C852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2C00D79" w14:textId="26BD9B7E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9861491" w14:textId="68AC735C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5F2D981A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805DEE6" w14:textId="0DA12D11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7B5E8FB" w14:textId="54E81EDB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912789" w14:textId="3E377BB4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71F98EBE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F7B075F" w14:textId="4F0D343E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4AAFED5" w14:textId="1BA85B5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627AB4D" w14:textId="1EF4E891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0B29814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4DA35FB" w14:textId="72EF704C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49207A2" w14:textId="6FE18A0D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F538AA" w14:textId="01828C4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276343B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A5BB85" w14:textId="1412521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3FAB47" w14:textId="684D042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4A54EBC" w14:textId="53DE6499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22AD5A1E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FA4973" w14:textId="27EE4FB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1E4CCE5" w14:textId="230411D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80CE445" w14:textId="383E35D5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794027E2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51BE604" w14:textId="5781548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21C5D83" w14:textId="6B1A601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A027876" w14:textId="78905526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61FCFDF5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E5B0095" w14:textId="4B073EE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1D24B0F" w14:textId="02E13146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CFF8D60" w14:textId="7B0CA1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56D95B9D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11EBBB9" w14:textId="5818788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115E7A1" w14:textId="22E87FE5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A5553C8" w14:textId="5B79B1B2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35FA9A06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BCB27A1" w14:textId="7D79EF0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B4C7E63" w14:textId="6BB1506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2823968" w14:textId="776F719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6CD46820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988945A" w14:textId="0028E22E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5D6BED9" w14:textId="140F8100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B77522" w14:textId="16D5CBB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6940EDE1" w14:paraId="2A22C9E6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308048" w14:textId="53BC388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40958EE" w14:textId="285784E0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7FDE4BC" w14:textId="3D4ECDB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</w:tbl>
    <w:p w:rsidR="005A5423" w:rsidP="6940EDE1" w:rsidRDefault="005A5423" w14:paraId="7B2DF35F" w14:textId="505854BA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005A5423" w14:paraId="5E5787A5" w14:textId="1131E209"/>
    <w:sectPr w:rsidR="005A542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Y" w:author="Bhavana Daryanani - ICSMSU Academic Officer Clinical Years" w:date="2025-05-03T13:17:00Z" w:id="0">
    <w:p w:rsidR="009B4969" w:rsidRDefault="009B4969" w14:paraId="5DD50BCF" w14:textId="149D1D4A">
      <w:r>
        <w:annotationRef/>
      </w:r>
      <w:r w:rsidRPr="0F5ED1F0">
        <w:t>🙏ty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D50B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8AD88E" w16cex:dateUtc="2025-05-03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D50BCF" w16cid:durableId="2A8AD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526"/>
    <w:multiLevelType w:val="hybridMultilevel"/>
    <w:tmpl w:val="FFFFFFFF"/>
    <w:lvl w:ilvl="0" w:tplc="6098121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FE6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2EC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CA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CB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A21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5AE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827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5C5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74F8"/>
    <w:multiLevelType w:val="hybridMultilevel"/>
    <w:tmpl w:val="FFFFFFFF"/>
    <w:lvl w:ilvl="0" w:tplc="29B44EC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8049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C085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2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A422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364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C1C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682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8B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E7923"/>
    <w:multiLevelType w:val="hybridMultilevel"/>
    <w:tmpl w:val="FFFFFFFF"/>
    <w:lvl w:ilvl="0" w:tplc="ACACC3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53C9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AC6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A7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22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7CF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45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78B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68D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A4F984"/>
    <w:multiLevelType w:val="hybridMultilevel"/>
    <w:tmpl w:val="FFFFFFFF"/>
    <w:lvl w:ilvl="0" w:tplc="1DD015C6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98009C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55E36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4BED8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95C651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32A14C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998C38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B4A837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254278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637C47"/>
    <w:multiLevelType w:val="hybridMultilevel"/>
    <w:tmpl w:val="FFFFFFFF"/>
    <w:lvl w:ilvl="0" w:tplc="484ACB9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127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8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4D6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047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606F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A1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94D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DAF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0DBD71"/>
    <w:multiLevelType w:val="hybridMultilevel"/>
    <w:tmpl w:val="FFFFFFFF"/>
    <w:lvl w:ilvl="0" w:tplc="79BA4A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A3C48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6C2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94FD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EA3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202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729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100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6EC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EF41"/>
    <w:multiLevelType w:val="hybridMultilevel"/>
    <w:tmpl w:val="FFFFFFFF"/>
    <w:lvl w:ilvl="0" w:tplc="9C6C756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BC0C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74A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C9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AA10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C04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A07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E6C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C7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BC34F9"/>
    <w:multiLevelType w:val="hybridMultilevel"/>
    <w:tmpl w:val="FFFFFFFF"/>
    <w:lvl w:ilvl="0" w:tplc="DFEAB6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FCC6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D8A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F01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767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40F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729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823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C9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000614"/>
    <w:multiLevelType w:val="hybridMultilevel"/>
    <w:tmpl w:val="FFFFFFFF"/>
    <w:lvl w:ilvl="0" w:tplc="6138F8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6E09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CE2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1C2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40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360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5CB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1E7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E4D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B31F48"/>
    <w:multiLevelType w:val="hybridMultilevel"/>
    <w:tmpl w:val="FFFFFFFF"/>
    <w:lvl w:ilvl="0" w:tplc="24ECE57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6DE445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DC0FA5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6BA782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B2A81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B4294B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F8A21E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60E2E1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23A84B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9C9F77B"/>
    <w:multiLevelType w:val="hybridMultilevel"/>
    <w:tmpl w:val="FFFFFFFF"/>
    <w:lvl w:ilvl="0" w:tplc="C37054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69A6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34E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02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A5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02AC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94C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64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4FA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686881"/>
    <w:multiLevelType w:val="hybridMultilevel"/>
    <w:tmpl w:val="FFFFFFFF"/>
    <w:lvl w:ilvl="0" w:tplc="EBD02E6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369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A00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7C6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25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2E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FC6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2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B44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6036BB"/>
    <w:multiLevelType w:val="hybridMultilevel"/>
    <w:tmpl w:val="FFFFFFFF"/>
    <w:lvl w:ilvl="0" w:tplc="AC6E9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9E03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E67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EB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CE7E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8A4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FE3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362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109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5B7F43"/>
    <w:multiLevelType w:val="hybridMultilevel"/>
    <w:tmpl w:val="FFFFFFFF"/>
    <w:lvl w:ilvl="0" w:tplc="C6903D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BEF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83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048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30CF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681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7CF9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2B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2C6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0B4777"/>
    <w:multiLevelType w:val="hybridMultilevel"/>
    <w:tmpl w:val="FFFFFFFF"/>
    <w:lvl w:ilvl="0" w:tplc="1C2628E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E772C58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C3218D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372BA6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4146BC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E9EB0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02D95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D08B54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C1AF46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66868018">
    <w:abstractNumId w:val="13"/>
  </w:num>
  <w:num w:numId="2" w16cid:durableId="200486344">
    <w:abstractNumId w:val="4"/>
  </w:num>
  <w:num w:numId="3" w16cid:durableId="1149325634">
    <w:abstractNumId w:val="5"/>
  </w:num>
  <w:num w:numId="4" w16cid:durableId="491794099">
    <w:abstractNumId w:val="9"/>
  </w:num>
  <w:num w:numId="5" w16cid:durableId="547646369">
    <w:abstractNumId w:val="0"/>
  </w:num>
  <w:num w:numId="6" w16cid:durableId="1175918974">
    <w:abstractNumId w:val="10"/>
  </w:num>
  <w:num w:numId="7" w16cid:durableId="1133064266">
    <w:abstractNumId w:val="1"/>
  </w:num>
  <w:num w:numId="8" w16cid:durableId="1933665092">
    <w:abstractNumId w:val="6"/>
  </w:num>
  <w:num w:numId="9" w16cid:durableId="42600077">
    <w:abstractNumId w:val="8"/>
  </w:num>
  <w:num w:numId="10" w16cid:durableId="1343782645">
    <w:abstractNumId w:val="12"/>
  </w:num>
  <w:num w:numId="11" w16cid:durableId="272636017">
    <w:abstractNumId w:val="15"/>
  </w:num>
  <w:num w:numId="12" w16cid:durableId="1581058666">
    <w:abstractNumId w:val="14"/>
  </w:num>
  <w:num w:numId="13" w16cid:durableId="1701584416">
    <w:abstractNumId w:val="2"/>
  </w:num>
  <w:num w:numId="14" w16cid:durableId="542599915">
    <w:abstractNumId w:val="11"/>
  </w:num>
  <w:num w:numId="15" w16cid:durableId="632516783">
    <w:abstractNumId w:val="3"/>
  </w:num>
  <w:num w:numId="16" w16cid:durableId="950089677">
    <w:abstractNumId w:val="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havana Daryanani - ICSMSU Academic Officer Clinical Years">
    <w15:presenceInfo w15:providerId="AD" w15:userId="S::edrep456@ic.ac.uk::7d084017-806f-46ab-bb88-b5bc82a01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006961"/>
    <w:rsid w:val="00033224"/>
    <w:rsid w:val="00047ED3"/>
    <w:rsid w:val="000A3E0A"/>
    <w:rsid w:val="000F2994"/>
    <w:rsid w:val="00130205"/>
    <w:rsid w:val="00136C08"/>
    <w:rsid w:val="00153A58"/>
    <w:rsid w:val="001B0BC5"/>
    <w:rsid w:val="00227B50"/>
    <w:rsid w:val="00240788"/>
    <w:rsid w:val="002723F7"/>
    <w:rsid w:val="00272ED6"/>
    <w:rsid w:val="00292A70"/>
    <w:rsid w:val="002A0CAC"/>
    <w:rsid w:val="002B5032"/>
    <w:rsid w:val="002D4AC7"/>
    <w:rsid w:val="002F70C1"/>
    <w:rsid w:val="00350EBC"/>
    <w:rsid w:val="003C1D1B"/>
    <w:rsid w:val="00412BBB"/>
    <w:rsid w:val="004148F4"/>
    <w:rsid w:val="00442473"/>
    <w:rsid w:val="00477A45"/>
    <w:rsid w:val="004823AB"/>
    <w:rsid w:val="004940AE"/>
    <w:rsid w:val="004B7D3B"/>
    <w:rsid w:val="004E31BB"/>
    <w:rsid w:val="00504449"/>
    <w:rsid w:val="0052571E"/>
    <w:rsid w:val="005459C2"/>
    <w:rsid w:val="00577B5E"/>
    <w:rsid w:val="005A5423"/>
    <w:rsid w:val="005C7E90"/>
    <w:rsid w:val="00613D89"/>
    <w:rsid w:val="00631CCD"/>
    <w:rsid w:val="00635550"/>
    <w:rsid w:val="0064561B"/>
    <w:rsid w:val="006618C7"/>
    <w:rsid w:val="0066426F"/>
    <w:rsid w:val="006848EA"/>
    <w:rsid w:val="006D1148"/>
    <w:rsid w:val="006D5D25"/>
    <w:rsid w:val="006F1C3F"/>
    <w:rsid w:val="00712919"/>
    <w:rsid w:val="007840CE"/>
    <w:rsid w:val="00790691"/>
    <w:rsid w:val="008142E4"/>
    <w:rsid w:val="00844926"/>
    <w:rsid w:val="008568B4"/>
    <w:rsid w:val="00866249"/>
    <w:rsid w:val="008923A9"/>
    <w:rsid w:val="008B118C"/>
    <w:rsid w:val="008B5EA1"/>
    <w:rsid w:val="008D6BC8"/>
    <w:rsid w:val="008D7149"/>
    <w:rsid w:val="00903EE1"/>
    <w:rsid w:val="00957B80"/>
    <w:rsid w:val="0098697C"/>
    <w:rsid w:val="009A1C75"/>
    <w:rsid w:val="009B4969"/>
    <w:rsid w:val="009E62A1"/>
    <w:rsid w:val="00A12D23"/>
    <w:rsid w:val="00A27F3B"/>
    <w:rsid w:val="00A4120B"/>
    <w:rsid w:val="00A61A0F"/>
    <w:rsid w:val="00A64996"/>
    <w:rsid w:val="00A71D6E"/>
    <w:rsid w:val="00A91DE9"/>
    <w:rsid w:val="00B46B1D"/>
    <w:rsid w:val="00B54D07"/>
    <w:rsid w:val="00BA3E4A"/>
    <w:rsid w:val="00BC3FFD"/>
    <w:rsid w:val="00BE48E6"/>
    <w:rsid w:val="00BF1958"/>
    <w:rsid w:val="00C703D7"/>
    <w:rsid w:val="00C858BF"/>
    <w:rsid w:val="00C85959"/>
    <w:rsid w:val="00C93CC5"/>
    <w:rsid w:val="00D00855"/>
    <w:rsid w:val="00D12872"/>
    <w:rsid w:val="00D17ECA"/>
    <w:rsid w:val="00D25DC4"/>
    <w:rsid w:val="00D848E4"/>
    <w:rsid w:val="00D9028A"/>
    <w:rsid w:val="00E0131E"/>
    <w:rsid w:val="00E17CC3"/>
    <w:rsid w:val="00E64EB9"/>
    <w:rsid w:val="00E770A3"/>
    <w:rsid w:val="00F03081"/>
    <w:rsid w:val="00F41188"/>
    <w:rsid w:val="00F54908"/>
    <w:rsid w:val="00F5768D"/>
    <w:rsid w:val="00FC5A2A"/>
    <w:rsid w:val="00FF67AF"/>
    <w:rsid w:val="01A024E2"/>
    <w:rsid w:val="02C8963D"/>
    <w:rsid w:val="02F225AB"/>
    <w:rsid w:val="03C6D696"/>
    <w:rsid w:val="041F619D"/>
    <w:rsid w:val="04794665"/>
    <w:rsid w:val="04E5DD75"/>
    <w:rsid w:val="05671C0E"/>
    <w:rsid w:val="05E03F4F"/>
    <w:rsid w:val="062AB2D1"/>
    <w:rsid w:val="062F3959"/>
    <w:rsid w:val="06E446A0"/>
    <w:rsid w:val="074B19F4"/>
    <w:rsid w:val="0753654A"/>
    <w:rsid w:val="07799624"/>
    <w:rsid w:val="07824D78"/>
    <w:rsid w:val="08091EC4"/>
    <w:rsid w:val="088B756B"/>
    <w:rsid w:val="0929B2E5"/>
    <w:rsid w:val="098E5DA8"/>
    <w:rsid w:val="09EC38B1"/>
    <w:rsid w:val="0A7FE8BF"/>
    <w:rsid w:val="0AC1595E"/>
    <w:rsid w:val="0B21EC19"/>
    <w:rsid w:val="0B6D31C3"/>
    <w:rsid w:val="0BAE1EE8"/>
    <w:rsid w:val="0CF878DE"/>
    <w:rsid w:val="0D27A905"/>
    <w:rsid w:val="0D77C9EF"/>
    <w:rsid w:val="0E027A4E"/>
    <w:rsid w:val="0E563B26"/>
    <w:rsid w:val="0E5925D0"/>
    <w:rsid w:val="0EE5BFAA"/>
    <w:rsid w:val="0FB8C30F"/>
    <w:rsid w:val="1021FAFB"/>
    <w:rsid w:val="12905D22"/>
    <w:rsid w:val="12C299CA"/>
    <w:rsid w:val="1314C793"/>
    <w:rsid w:val="131DC6D0"/>
    <w:rsid w:val="132AEC80"/>
    <w:rsid w:val="13C11ACC"/>
    <w:rsid w:val="146C9976"/>
    <w:rsid w:val="1497CBFD"/>
    <w:rsid w:val="15129400"/>
    <w:rsid w:val="15FE5924"/>
    <w:rsid w:val="166E93EF"/>
    <w:rsid w:val="169A4ACB"/>
    <w:rsid w:val="174604D1"/>
    <w:rsid w:val="17943F89"/>
    <w:rsid w:val="188D7CD3"/>
    <w:rsid w:val="18B1F5FF"/>
    <w:rsid w:val="1A89F3A9"/>
    <w:rsid w:val="1A9C4BB3"/>
    <w:rsid w:val="1AA20D34"/>
    <w:rsid w:val="1B34EE68"/>
    <w:rsid w:val="1D034D5A"/>
    <w:rsid w:val="1D31D313"/>
    <w:rsid w:val="1D91116E"/>
    <w:rsid w:val="1EDFBCC1"/>
    <w:rsid w:val="1EF845E8"/>
    <w:rsid w:val="20510387"/>
    <w:rsid w:val="20D4D70F"/>
    <w:rsid w:val="2250F926"/>
    <w:rsid w:val="226D1422"/>
    <w:rsid w:val="2277B650"/>
    <w:rsid w:val="22AF9C00"/>
    <w:rsid w:val="22CBA3F1"/>
    <w:rsid w:val="23290B5C"/>
    <w:rsid w:val="234062C1"/>
    <w:rsid w:val="23FC5216"/>
    <w:rsid w:val="260B5702"/>
    <w:rsid w:val="2686E935"/>
    <w:rsid w:val="26DEE45C"/>
    <w:rsid w:val="2740AD7A"/>
    <w:rsid w:val="276D6A38"/>
    <w:rsid w:val="2946EAE2"/>
    <w:rsid w:val="2986E948"/>
    <w:rsid w:val="2A33B350"/>
    <w:rsid w:val="2AE86D47"/>
    <w:rsid w:val="2B1286A3"/>
    <w:rsid w:val="2BD7AC52"/>
    <w:rsid w:val="2C5ACFB2"/>
    <w:rsid w:val="2CD5E01E"/>
    <w:rsid w:val="2D4AA1D9"/>
    <w:rsid w:val="2F87CB73"/>
    <w:rsid w:val="2F9A268C"/>
    <w:rsid w:val="3064A3A2"/>
    <w:rsid w:val="30F5607D"/>
    <w:rsid w:val="3185D232"/>
    <w:rsid w:val="32153C27"/>
    <w:rsid w:val="32F749BE"/>
    <w:rsid w:val="33262767"/>
    <w:rsid w:val="33BE216D"/>
    <w:rsid w:val="33C7D1B4"/>
    <w:rsid w:val="34756C45"/>
    <w:rsid w:val="34DA9A1A"/>
    <w:rsid w:val="3689DB32"/>
    <w:rsid w:val="37C19382"/>
    <w:rsid w:val="38D0C337"/>
    <w:rsid w:val="38D0D88D"/>
    <w:rsid w:val="39A9A371"/>
    <w:rsid w:val="39D148AC"/>
    <w:rsid w:val="3A599551"/>
    <w:rsid w:val="3AC0AD2D"/>
    <w:rsid w:val="3AED6C96"/>
    <w:rsid w:val="3B9E01A2"/>
    <w:rsid w:val="3BDB3A99"/>
    <w:rsid w:val="3C676021"/>
    <w:rsid w:val="3CA3A515"/>
    <w:rsid w:val="3D4E451B"/>
    <w:rsid w:val="3E8EC1D8"/>
    <w:rsid w:val="3EF037DE"/>
    <w:rsid w:val="3FDB9C23"/>
    <w:rsid w:val="40A959FA"/>
    <w:rsid w:val="40D2B529"/>
    <w:rsid w:val="411766C3"/>
    <w:rsid w:val="41271440"/>
    <w:rsid w:val="4142D86B"/>
    <w:rsid w:val="42C14926"/>
    <w:rsid w:val="42FBC739"/>
    <w:rsid w:val="4306206B"/>
    <w:rsid w:val="43292B89"/>
    <w:rsid w:val="432B4F0F"/>
    <w:rsid w:val="438B10D2"/>
    <w:rsid w:val="438C563B"/>
    <w:rsid w:val="4435F3CA"/>
    <w:rsid w:val="447996A4"/>
    <w:rsid w:val="452A144C"/>
    <w:rsid w:val="4538A6FE"/>
    <w:rsid w:val="456C52E4"/>
    <w:rsid w:val="46752BDF"/>
    <w:rsid w:val="46AB7E79"/>
    <w:rsid w:val="477221FF"/>
    <w:rsid w:val="47C50993"/>
    <w:rsid w:val="47C66D99"/>
    <w:rsid w:val="4A01C84F"/>
    <w:rsid w:val="4AB3B4D5"/>
    <w:rsid w:val="4B343D6E"/>
    <w:rsid w:val="4BD5D843"/>
    <w:rsid w:val="4BDEFBF4"/>
    <w:rsid w:val="4BE05DC1"/>
    <w:rsid w:val="4C22F2A0"/>
    <w:rsid w:val="4D38FC21"/>
    <w:rsid w:val="4DBF4AFD"/>
    <w:rsid w:val="4DCEF64C"/>
    <w:rsid w:val="4DF6B06E"/>
    <w:rsid w:val="4E60B955"/>
    <w:rsid w:val="4ED9C9E9"/>
    <w:rsid w:val="4F18A3D7"/>
    <w:rsid w:val="4F4493A5"/>
    <w:rsid w:val="4FE99DF2"/>
    <w:rsid w:val="50587A32"/>
    <w:rsid w:val="516F0DEE"/>
    <w:rsid w:val="51D0E0FC"/>
    <w:rsid w:val="520B15A4"/>
    <w:rsid w:val="520E8B34"/>
    <w:rsid w:val="521A92DE"/>
    <w:rsid w:val="527A5C58"/>
    <w:rsid w:val="52B1C45D"/>
    <w:rsid w:val="54776B0C"/>
    <w:rsid w:val="559D6882"/>
    <w:rsid w:val="55BDD382"/>
    <w:rsid w:val="5651BEE4"/>
    <w:rsid w:val="5736E4CF"/>
    <w:rsid w:val="57A14E08"/>
    <w:rsid w:val="59B778D7"/>
    <w:rsid w:val="59F82A3D"/>
    <w:rsid w:val="5A578282"/>
    <w:rsid w:val="5A892B6D"/>
    <w:rsid w:val="5AD96B64"/>
    <w:rsid w:val="5B15A31A"/>
    <w:rsid w:val="5B700230"/>
    <w:rsid w:val="5CC5A2BE"/>
    <w:rsid w:val="5D179BB4"/>
    <w:rsid w:val="5DCC0338"/>
    <w:rsid w:val="5E958C20"/>
    <w:rsid w:val="6049844D"/>
    <w:rsid w:val="623A3F05"/>
    <w:rsid w:val="6259FA54"/>
    <w:rsid w:val="62943D52"/>
    <w:rsid w:val="631CEC11"/>
    <w:rsid w:val="642598AC"/>
    <w:rsid w:val="64BD4847"/>
    <w:rsid w:val="64C8BD4D"/>
    <w:rsid w:val="64D2CC46"/>
    <w:rsid w:val="66D9F61A"/>
    <w:rsid w:val="67F20156"/>
    <w:rsid w:val="67F445E5"/>
    <w:rsid w:val="68406C37"/>
    <w:rsid w:val="68B56BD5"/>
    <w:rsid w:val="6940EDE1"/>
    <w:rsid w:val="6959F0A1"/>
    <w:rsid w:val="6977272E"/>
    <w:rsid w:val="697F7E8C"/>
    <w:rsid w:val="6A8F7E8C"/>
    <w:rsid w:val="6A9C5611"/>
    <w:rsid w:val="6BC82D2C"/>
    <w:rsid w:val="6CF28C33"/>
    <w:rsid w:val="6D2B301F"/>
    <w:rsid w:val="6D56BA26"/>
    <w:rsid w:val="6DFF92F4"/>
    <w:rsid w:val="6E0EAA7F"/>
    <w:rsid w:val="6E68E8C7"/>
    <w:rsid w:val="6EABC361"/>
    <w:rsid w:val="6FBD8139"/>
    <w:rsid w:val="6FF05D1A"/>
    <w:rsid w:val="70417C64"/>
    <w:rsid w:val="70ED2EA3"/>
    <w:rsid w:val="71481E98"/>
    <w:rsid w:val="729B16A5"/>
    <w:rsid w:val="72BBC4C5"/>
    <w:rsid w:val="72E6DF3E"/>
    <w:rsid w:val="72FE6F6E"/>
    <w:rsid w:val="7339C69F"/>
    <w:rsid w:val="7543DC88"/>
    <w:rsid w:val="75814169"/>
    <w:rsid w:val="758676FB"/>
    <w:rsid w:val="75948E04"/>
    <w:rsid w:val="76280134"/>
    <w:rsid w:val="76702D75"/>
    <w:rsid w:val="77857960"/>
    <w:rsid w:val="78847FB8"/>
    <w:rsid w:val="7AACC932"/>
    <w:rsid w:val="7B6CFB51"/>
    <w:rsid w:val="7BB2BB46"/>
    <w:rsid w:val="7BB6DA4B"/>
    <w:rsid w:val="7BFD415D"/>
    <w:rsid w:val="7C173BC9"/>
    <w:rsid w:val="7C1D1080"/>
    <w:rsid w:val="7C314926"/>
    <w:rsid w:val="7CB70A82"/>
    <w:rsid w:val="7D940B88"/>
    <w:rsid w:val="7DC32A09"/>
    <w:rsid w:val="7E114329"/>
    <w:rsid w:val="7E15C941"/>
    <w:rsid w:val="7EC747A3"/>
    <w:rsid w:val="7EE63294"/>
    <w:rsid w:val="7EF9CFF4"/>
    <w:rsid w:val="7F831C7C"/>
    <w:rsid w:val="7FDD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156"/>
  <w15:chartTrackingRefBased/>
  <w15:docId w15:val="{1754BE10-BBF7-4FCC-A995-2FFF58F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D1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C1D1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D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bookmark://_OTHER_BUSINESS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bookmark://_MATTERS_ARISING" TargetMode="External" Id="rId12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comments" Target="comments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bookmark://_Officer_Reports" TargetMode="External" Id="rId11" /><Relationship Type="http://schemas.openxmlformats.org/officeDocument/2006/relationships/styles" Target="styles.xml" Id="rId5" /><Relationship Type="http://schemas.openxmlformats.org/officeDocument/2006/relationships/hyperlink" Target="bookmark://_Action_Points_and" TargetMode="External" Id="rId15" /><Relationship Type="http://schemas.openxmlformats.org/officeDocument/2006/relationships/theme" Target="theme/theme1.xml" Id="rId23" /><Relationship Type="http://schemas.openxmlformats.org/officeDocument/2006/relationships/hyperlink" Target="bookmark://_ACTION_POINTS_OF" TargetMode="External" Id="rId10" /><Relationship Type="http://schemas.microsoft.com/office/2018/08/relationships/commentsExtensible" Target="commentsExtensible.xm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bookmark://_OTHER_BUSINESS" TargetMode="External" Id="rId14" /><Relationship Type="http://schemas.microsoft.com/office/2011/relationships/people" Target="peop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80950b-55bd-4c4d-9b16-1256f3e663ba"/>
    <ds:schemaRef ds:uri="875678c1-e2a4-4239-b7ef-97f4b2a1484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www.w3.org/2000/xmlns/"/>
    <ds:schemaRef ds:uri="af80950b-55bd-4c4d-9b16-1256f3e663ba"/>
    <ds:schemaRef ds:uri="http://schemas.microsoft.com/office/infopath/2007/PartnerControls"/>
    <ds:schemaRef ds:uri="875678c1-e2a4-4239-b7ef-97f4b2a1484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Aoife Madden - ICSMSU Secretary</dc:creator>
  <keywords/>
  <dc:description/>
  <lastModifiedBy>Sarah Azam - ICSMSU Secretary &amp; Communications Officer</lastModifiedBy>
  <revision>37</revision>
  <dcterms:created xsi:type="dcterms:W3CDTF">2024-07-26T13:31:00.0000000Z</dcterms:created>
  <dcterms:modified xsi:type="dcterms:W3CDTF">2025-05-22T11:46:33.7354133Z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