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4EC37" w14:textId="1FA908FD" w:rsidR="007A2EBB" w:rsidRDefault="007A2EBB" w:rsidP="007A2EBB">
      <w:r>
        <w:fldChar w:fldCharType="begin"/>
      </w:r>
      <w:r>
        <w:instrText xml:space="preserve"> INCLUDEPICTURE "/var/folders/wl/3p01hw8d5qzd735m6ph488b80000gn/T/com.microsoft.Word/WebArchiveCopyPasteTempFiles/cropped-logo.jpg" \* MERGEFORMATINET </w:instrText>
      </w:r>
      <w:r>
        <w:fldChar w:fldCharType="separate"/>
      </w:r>
      <w:r>
        <w:rPr>
          <w:noProof/>
        </w:rPr>
        <w:drawing>
          <wp:inline distT="0" distB="0" distL="0" distR="0" wp14:anchorId="60FFA11E" wp14:editId="47620643">
            <wp:extent cx="1302967" cy="478429"/>
            <wp:effectExtent l="0" t="0" r="5715" b="4445"/>
            <wp:docPr id="2" name="Picture 2" descr="ICSM Alumni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SM Alumni Associ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3379" cy="493267"/>
                    </a:xfrm>
                    <a:prstGeom prst="rect">
                      <a:avLst/>
                    </a:prstGeom>
                    <a:noFill/>
                    <a:ln>
                      <a:noFill/>
                    </a:ln>
                  </pic:spPr>
                </pic:pic>
              </a:graphicData>
            </a:graphic>
          </wp:inline>
        </w:drawing>
      </w:r>
      <w:r>
        <w:fldChar w:fldCharType="end"/>
      </w:r>
    </w:p>
    <w:p w14:paraId="5E2772C7" w14:textId="00D26B69" w:rsidR="00522D16" w:rsidRPr="00622AFF" w:rsidRDefault="00B13DAA" w:rsidP="004054D4">
      <w:pPr>
        <w:jc w:val="center"/>
        <w:rPr>
          <w:b/>
          <w:bCs/>
          <w:u w:val="single"/>
          <w:lang w:val="en-US"/>
        </w:rPr>
      </w:pPr>
      <w:r w:rsidRPr="00622AFF">
        <w:rPr>
          <w:b/>
          <w:bCs/>
          <w:u w:val="single"/>
          <w:lang w:val="en-US"/>
        </w:rPr>
        <w:t>ICSM Alumni Association meeting</w:t>
      </w:r>
      <w:r w:rsidR="00121BD9">
        <w:rPr>
          <w:b/>
          <w:bCs/>
          <w:u w:val="single"/>
          <w:lang w:val="en-US"/>
        </w:rPr>
        <w:t xml:space="preserve"> 17</w:t>
      </w:r>
      <w:r w:rsidR="007A2EBB">
        <w:rPr>
          <w:b/>
          <w:bCs/>
          <w:u w:val="single"/>
          <w:lang w:val="en-US"/>
        </w:rPr>
        <w:t>/12/20</w:t>
      </w:r>
    </w:p>
    <w:p w14:paraId="1F15077D" w14:textId="59E89261" w:rsidR="00B13DAA" w:rsidRDefault="00B13DAA">
      <w:pPr>
        <w:rPr>
          <w:lang w:val="en-US"/>
        </w:rPr>
      </w:pPr>
    </w:p>
    <w:p w14:paraId="4A447E03" w14:textId="0DD45E08" w:rsidR="00B13DAA" w:rsidRPr="00622AFF" w:rsidRDefault="00B13DAA">
      <w:pPr>
        <w:rPr>
          <w:b/>
          <w:bCs/>
          <w:u w:val="single"/>
          <w:lang w:val="en-US"/>
        </w:rPr>
      </w:pPr>
      <w:r w:rsidRPr="00622AFF">
        <w:rPr>
          <w:b/>
          <w:bCs/>
          <w:u w:val="single"/>
          <w:lang w:val="en-US"/>
        </w:rPr>
        <w:t>Members present</w:t>
      </w:r>
    </w:p>
    <w:p w14:paraId="361F3603" w14:textId="6667F0FF" w:rsidR="00B13DAA" w:rsidRDefault="00B13DAA">
      <w:pPr>
        <w:rPr>
          <w:lang w:val="en-US"/>
        </w:rPr>
      </w:pPr>
    </w:p>
    <w:p w14:paraId="3C9553A8" w14:textId="59A67119" w:rsidR="00B13DAA" w:rsidRDefault="00B13DAA">
      <w:pPr>
        <w:rPr>
          <w:lang w:val="en-US"/>
        </w:rPr>
      </w:pPr>
      <w:proofErr w:type="spellStart"/>
      <w:r>
        <w:rPr>
          <w:lang w:val="en-US"/>
        </w:rPr>
        <w:t>Muntaha</w:t>
      </w:r>
      <w:proofErr w:type="spellEnd"/>
      <w:r>
        <w:rPr>
          <w:lang w:val="en-US"/>
        </w:rPr>
        <w:t xml:space="preserve"> Naeem</w:t>
      </w:r>
      <w:r w:rsidR="006E641C">
        <w:rPr>
          <w:lang w:val="en-US"/>
        </w:rPr>
        <w:t>- ICSMSU President</w:t>
      </w:r>
      <w:r>
        <w:rPr>
          <w:lang w:val="en-US"/>
        </w:rPr>
        <w:br/>
        <w:t xml:space="preserve">Pedro </w:t>
      </w:r>
      <w:proofErr w:type="spellStart"/>
      <w:r>
        <w:rPr>
          <w:lang w:val="en-US"/>
        </w:rPr>
        <w:t>chen</w:t>
      </w:r>
      <w:proofErr w:type="spellEnd"/>
      <w:r w:rsidR="006E641C">
        <w:rPr>
          <w:lang w:val="en-US"/>
        </w:rPr>
        <w:t>- ICSMSU Management Group Treasurer</w:t>
      </w:r>
    </w:p>
    <w:p w14:paraId="583DC0E9" w14:textId="30C4A666" w:rsidR="00B13DAA" w:rsidRDefault="00B13DAA">
      <w:pPr>
        <w:rPr>
          <w:lang w:val="en-US"/>
        </w:rPr>
      </w:pPr>
      <w:r>
        <w:rPr>
          <w:lang w:val="en-US"/>
        </w:rPr>
        <w:t>Ben Russell</w:t>
      </w:r>
      <w:r w:rsidR="006E641C">
        <w:rPr>
          <w:lang w:val="en-US"/>
        </w:rPr>
        <w:t>- ICSM Student</w:t>
      </w:r>
    </w:p>
    <w:p w14:paraId="47267674" w14:textId="6FF5D2C4" w:rsidR="00B13DAA" w:rsidRDefault="00B13DAA">
      <w:pPr>
        <w:rPr>
          <w:lang w:val="en-US"/>
        </w:rPr>
      </w:pPr>
      <w:r>
        <w:rPr>
          <w:lang w:val="en-US"/>
        </w:rPr>
        <w:t xml:space="preserve">Dan </w:t>
      </w:r>
      <w:proofErr w:type="spellStart"/>
      <w:r>
        <w:rPr>
          <w:lang w:val="en-US"/>
        </w:rPr>
        <w:t>Faehndrich</w:t>
      </w:r>
      <w:proofErr w:type="spellEnd"/>
      <w:r w:rsidR="006E641C">
        <w:rPr>
          <w:lang w:val="en-US"/>
        </w:rPr>
        <w:t>- ICSM Student</w:t>
      </w:r>
    </w:p>
    <w:p w14:paraId="0A55E656" w14:textId="58E1C5CD" w:rsidR="00B13DAA" w:rsidRDefault="00B13DAA">
      <w:pPr>
        <w:rPr>
          <w:lang w:val="en-US"/>
        </w:rPr>
      </w:pPr>
      <w:proofErr w:type="spellStart"/>
      <w:r>
        <w:rPr>
          <w:lang w:val="en-US"/>
        </w:rPr>
        <w:t>Anojan</w:t>
      </w:r>
      <w:proofErr w:type="spellEnd"/>
      <w:r>
        <w:rPr>
          <w:lang w:val="en-US"/>
        </w:rPr>
        <w:t xml:space="preserve"> </w:t>
      </w:r>
      <w:proofErr w:type="spellStart"/>
      <w:r>
        <w:rPr>
          <w:lang w:val="en-US"/>
        </w:rPr>
        <w:t>Arulnathan</w:t>
      </w:r>
      <w:proofErr w:type="spellEnd"/>
      <w:r w:rsidR="006E641C">
        <w:rPr>
          <w:lang w:val="en-US"/>
        </w:rPr>
        <w:t>- ICSM Alumni Association Chair</w:t>
      </w:r>
    </w:p>
    <w:p w14:paraId="42EE4F37" w14:textId="3CB7CA4E" w:rsidR="00B13DAA" w:rsidRDefault="00B13DAA">
      <w:pPr>
        <w:rPr>
          <w:lang w:val="en-US"/>
        </w:rPr>
      </w:pPr>
      <w:r>
        <w:rPr>
          <w:lang w:val="en-US"/>
        </w:rPr>
        <w:t>Christian Oldfield</w:t>
      </w:r>
      <w:r w:rsidR="000A502D">
        <w:rPr>
          <w:lang w:val="en-US"/>
        </w:rPr>
        <w:t>- ICSMSU Clubs and Socs</w:t>
      </w:r>
    </w:p>
    <w:p w14:paraId="1DD87063" w14:textId="1ABC1636" w:rsidR="00B13DAA" w:rsidRDefault="00B13DAA">
      <w:pPr>
        <w:rPr>
          <w:lang w:val="en-US"/>
        </w:rPr>
      </w:pPr>
      <w:r>
        <w:rPr>
          <w:lang w:val="en-US"/>
        </w:rPr>
        <w:t>Ken Wu</w:t>
      </w:r>
      <w:r w:rsidR="000A502D">
        <w:rPr>
          <w:lang w:val="en-US"/>
        </w:rPr>
        <w:t>- Ordinary Member</w:t>
      </w:r>
    </w:p>
    <w:p w14:paraId="695B49C9" w14:textId="4DA626B3" w:rsidR="00B13DAA" w:rsidRDefault="00B13DAA">
      <w:pPr>
        <w:rPr>
          <w:lang w:val="en-US"/>
        </w:rPr>
      </w:pPr>
      <w:proofErr w:type="spellStart"/>
      <w:r>
        <w:rPr>
          <w:lang w:val="en-US"/>
        </w:rPr>
        <w:t>Zeba</w:t>
      </w:r>
      <w:proofErr w:type="spellEnd"/>
      <w:r>
        <w:rPr>
          <w:lang w:val="en-US"/>
        </w:rPr>
        <w:t xml:space="preserve"> Azeem</w:t>
      </w:r>
      <w:r w:rsidR="000A502D">
        <w:rPr>
          <w:lang w:val="en-US"/>
        </w:rPr>
        <w:t>- Gazette Editor</w:t>
      </w:r>
    </w:p>
    <w:p w14:paraId="70C0FC63" w14:textId="7EBE1561" w:rsidR="00B13DAA" w:rsidRDefault="00B13DAA">
      <w:pPr>
        <w:rPr>
          <w:lang w:val="en-US"/>
        </w:rPr>
      </w:pPr>
      <w:r>
        <w:rPr>
          <w:lang w:val="en-US"/>
        </w:rPr>
        <w:t>Anil Chopra</w:t>
      </w:r>
      <w:r w:rsidR="000A502D">
        <w:rPr>
          <w:lang w:val="en-US"/>
        </w:rPr>
        <w:t>- Ordinary Member</w:t>
      </w:r>
    </w:p>
    <w:p w14:paraId="1F6C405B" w14:textId="1AA4D757" w:rsidR="00B13DAA" w:rsidRDefault="00B13DAA">
      <w:pPr>
        <w:rPr>
          <w:lang w:val="en-US"/>
        </w:rPr>
      </w:pPr>
      <w:r>
        <w:rPr>
          <w:lang w:val="en-US"/>
        </w:rPr>
        <w:t>Neeraj</w:t>
      </w:r>
      <w:r w:rsidR="000A502D">
        <w:rPr>
          <w:lang w:val="en-US"/>
        </w:rPr>
        <w:t>- Ordinary Member</w:t>
      </w:r>
    </w:p>
    <w:p w14:paraId="67D4CC31" w14:textId="2BDA0852" w:rsidR="00FB0450" w:rsidRDefault="00FB0450">
      <w:pPr>
        <w:rPr>
          <w:lang w:val="en-US"/>
        </w:rPr>
      </w:pPr>
    </w:p>
    <w:p w14:paraId="64215A72" w14:textId="4DB66C28" w:rsidR="00FB0450" w:rsidRDefault="00FB0450" w:rsidP="00FB0450">
      <w:pPr>
        <w:pStyle w:val="ListParagraph"/>
        <w:numPr>
          <w:ilvl w:val="0"/>
          <w:numId w:val="3"/>
        </w:numPr>
        <w:rPr>
          <w:b/>
          <w:bCs/>
          <w:lang w:val="en-US"/>
        </w:rPr>
      </w:pPr>
      <w:r w:rsidRPr="00622AFF">
        <w:rPr>
          <w:b/>
          <w:bCs/>
          <w:lang w:val="en-US"/>
        </w:rPr>
        <w:t>Financial report</w:t>
      </w:r>
    </w:p>
    <w:p w14:paraId="6A60265A" w14:textId="77777777" w:rsidR="00832BF7" w:rsidRPr="00622AFF" w:rsidRDefault="00832BF7" w:rsidP="00832BF7">
      <w:pPr>
        <w:pStyle w:val="ListParagraph"/>
        <w:rPr>
          <w:b/>
          <w:bCs/>
          <w:lang w:val="en-US"/>
        </w:rPr>
      </w:pPr>
    </w:p>
    <w:p w14:paraId="6C8C23CA" w14:textId="5745F1DF" w:rsidR="000A502D" w:rsidRDefault="00B13DAA" w:rsidP="000A502D">
      <w:pPr>
        <w:pStyle w:val="ListParagraph"/>
        <w:numPr>
          <w:ilvl w:val="0"/>
          <w:numId w:val="4"/>
        </w:numPr>
        <w:rPr>
          <w:lang w:val="en-US"/>
        </w:rPr>
      </w:pPr>
      <w:r w:rsidRPr="000A502D">
        <w:rPr>
          <w:lang w:val="en-US"/>
        </w:rPr>
        <w:t>250 current members</w:t>
      </w:r>
    </w:p>
    <w:p w14:paraId="4008805B" w14:textId="5A9262BB" w:rsidR="000A502D" w:rsidRPr="000A502D" w:rsidRDefault="00B13DAA" w:rsidP="000A502D">
      <w:pPr>
        <w:pStyle w:val="ListParagraph"/>
        <w:numPr>
          <w:ilvl w:val="0"/>
          <w:numId w:val="4"/>
        </w:numPr>
        <w:rPr>
          <w:lang w:val="en-US"/>
        </w:rPr>
      </w:pPr>
      <w:r w:rsidRPr="000A502D">
        <w:rPr>
          <w:lang w:val="en-US"/>
        </w:rPr>
        <w:t xml:space="preserve">September balance </w:t>
      </w:r>
      <w:r w:rsidR="000A502D">
        <w:rPr>
          <w:lang w:val="en-US"/>
        </w:rPr>
        <w:t>~</w:t>
      </w:r>
      <w:r w:rsidRPr="000A502D">
        <w:rPr>
          <w:lang w:val="en-US"/>
        </w:rPr>
        <w:t>£15100</w:t>
      </w:r>
    </w:p>
    <w:p w14:paraId="133F57A4" w14:textId="4700DFD0" w:rsidR="00B13DAA" w:rsidRPr="000A502D" w:rsidRDefault="000A502D" w:rsidP="000A502D">
      <w:pPr>
        <w:pStyle w:val="ListParagraph"/>
        <w:numPr>
          <w:ilvl w:val="0"/>
          <w:numId w:val="4"/>
        </w:numPr>
        <w:rPr>
          <w:lang w:val="en-US"/>
        </w:rPr>
      </w:pPr>
      <w:r>
        <w:rPr>
          <w:lang w:val="en-US"/>
        </w:rPr>
        <w:t>~</w:t>
      </w:r>
      <w:r w:rsidRPr="000A502D">
        <w:rPr>
          <w:lang w:val="en-US"/>
        </w:rPr>
        <w:t>£6200</w:t>
      </w:r>
      <w:r>
        <w:rPr>
          <w:lang w:val="en-US"/>
        </w:rPr>
        <w:t xml:space="preserve"> held in our account, in </w:t>
      </w:r>
      <w:proofErr w:type="spellStart"/>
      <w:r w:rsidR="00B13DAA" w:rsidRPr="000A502D">
        <w:rPr>
          <w:lang w:val="en-US"/>
        </w:rPr>
        <w:t>ICTrust</w:t>
      </w:r>
      <w:proofErr w:type="spellEnd"/>
      <w:r w:rsidR="00B13DAA" w:rsidRPr="000A502D">
        <w:rPr>
          <w:lang w:val="en-US"/>
        </w:rPr>
        <w:t xml:space="preserve"> </w:t>
      </w:r>
      <w:r>
        <w:rPr>
          <w:lang w:val="en-US"/>
        </w:rPr>
        <w:t>~</w:t>
      </w:r>
      <w:r w:rsidR="00B13DAA" w:rsidRPr="000A502D">
        <w:rPr>
          <w:lang w:val="en-US"/>
        </w:rPr>
        <w:t>£80,000</w:t>
      </w:r>
      <w:r>
        <w:rPr>
          <w:lang w:val="en-US"/>
        </w:rPr>
        <w:t xml:space="preserve">, </w:t>
      </w:r>
    </w:p>
    <w:p w14:paraId="6D9346D6" w14:textId="77777777" w:rsidR="000A502D" w:rsidRDefault="00B13DAA" w:rsidP="000A502D">
      <w:pPr>
        <w:pStyle w:val="ListParagraph"/>
        <w:numPr>
          <w:ilvl w:val="0"/>
          <w:numId w:val="4"/>
        </w:numPr>
        <w:rPr>
          <w:lang w:val="en-US"/>
        </w:rPr>
      </w:pPr>
      <w:r w:rsidRPr="000A502D">
        <w:rPr>
          <w:lang w:val="en-US"/>
        </w:rPr>
        <w:t xml:space="preserve">SU money </w:t>
      </w:r>
      <w:r w:rsidR="000A502D">
        <w:rPr>
          <w:lang w:val="en-US"/>
        </w:rPr>
        <w:t>is being debited</w:t>
      </w:r>
      <w:r w:rsidRPr="000A502D">
        <w:rPr>
          <w:lang w:val="en-US"/>
        </w:rPr>
        <w:t xml:space="preserve"> from </w:t>
      </w:r>
      <w:proofErr w:type="spellStart"/>
      <w:r w:rsidRPr="000A502D">
        <w:rPr>
          <w:lang w:val="en-US"/>
        </w:rPr>
        <w:t>ICTrust</w:t>
      </w:r>
      <w:proofErr w:type="spellEnd"/>
      <w:r w:rsidR="000A502D">
        <w:rPr>
          <w:lang w:val="en-US"/>
        </w:rPr>
        <w:t xml:space="preserve"> account</w:t>
      </w:r>
    </w:p>
    <w:p w14:paraId="6910FB84" w14:textId="77777777" w:rsidR="000A502D" w:rsidRDefault="00B13DAA" w:rsidP="000A502D">
      <w:pPr>
        <w:pStyle w:val="ListParagraph"/>
        <w:numPr>
          <w:ilvl w:val="0"/>
          <w:numId w:val="4"/>
        </w:numPr>
        <w:rPr>
          <w:lang w:val="en-US"/>
        </w:rPr>
      </w:pPr>
      <w:r w:rsidRPr="000A502D">
        <w:rPr>
          <w:lang w:val="en-US"/>
        </w:rPr>
        <w:t>grant money coming from our account</w:t>
      </w:r>
    </w:p>
    <w:p w14:paraId="22CFC82A" w14:textId="77777777" w:rsidR="000A502D" w:rsidRDefault="00B13DAA" w:rsidP="000A502D">
      <w:pPr>
        <w:pStyle w:val="ListParagraph"/>
        <w:numPr>
          <w:ilvl w:val="0"/>
          <w:numId w:val="4"/>
        </w:numPr>
        <w:rPr>
          <w:lang w:val="en-US"/>
        </w:rPr>
      </w:pPr>
      <w:r w:rsidRPr="000A502D">
        <w:rPr>
          <w:lang w:val="en-US"/>
        </w:rPr>
        <w:t>24 new sign ups in 2020</w:t>
      </w:r>
      <w:r w:rsidR="000A502D">
        <w:rPr>
          <w:lang w:val="en-US"/>
        </w:rPr>
        <w:t xml:space="preserve">- lower than expected. </w:t>
      </w:r>
      <w:proofErr w:type="spellStart"/>
      <w:r w:rsidR="000A502D">
        <w:rPr>
          <w:lang w:val="en-US"/>
        </w:rPr>
        <w:t>Covid</w:t>
      </w:r>
      <w:proofErr w:type="spellEnd"/>
      <w:r w:rsidR="000A502D">
        <w:rPr>
          <w:lang w:val="en-US"/>
        </w:rPr>
        <w:t xml:space="preserve"> likely to be a factor however low </w:t>
      </w:r>
      <w:proofErr w:type="gramStart"/>
      <w:r w:rsidR="000A502D">
        <w:rPr>
          <w:lang w:val="en-US"/>
        </w:rPr>
        <w:t>sign up</w:t>
      </w:r>
      <w:proofErr w:type="gramEnd"/>
      <w:r w:rsidR="000A502D">
        <w:rPr>
          <w:lang w:val="en-US"/>
        </w:rPr>
        <w:t xml:space="preserve"> needs addressing.</w:t>
      </w:r>
    </w:p>
    <w:p w14:paraId="69FA3598" w14:textId="7881E234" w:rsidR="000A502D" w:rsidRDefault="00B13DAA" w:rsidP="000A502D">
      <w:pPr>
        <w:pStyle w:val="ListParagraph"/>
        <w:numPr>
          <w:ilvl w:val="0"/>
          <w:numId w:val="4"/>
        </w:numPr>
        <w:rPr>
          <w:lang w:val="en-US"/>
        </w:rPr>
      </w:pPr>
      <w:r w:rsidRPr="000A502D">
        <w:rPr>
          <w:lang w:val="en-US"/>
        </w:rPr>
        <w:t xml:space="preserve">Bob </w:t>
      </w:r>
      <w:r w:rsidR="00846F54">
        <w:rPr>
          <w:lang w:val="en-US"/>
        </w:rPr>
        <w:t>P</w:t>
      </w:r>
      <w:r w:rsidRPr="000A502D">
        <w:rPr>
          <w:lang w:val="en-US"/>
        </w:rPr>
        <w:t>hillips trying to get Westminster alumni to sign up in January</w:t>
      </w:r>
    </w:p>
    <w:p w14:paraId="79165FAD" w14:textId="2B8C9B36" w:rsidR="000A502D" w:rsidRDefault="000A502D" w:rsidP="000A502D">
      <w:pPr>
        <w:pStyle w:val="ListParagraph"/>
        <w:numPr>
          <w:ilvl w:val="0"/>
          <w:numId w:val="4"/>
        </w:numPr>
        <w:rPr>
          <w:lang w:val="en-US"/>
        </w:rPr>
      </w:pPr>
      <w:r>
        <w:rPr>
          <w:lang w:val="en-US"/>
        </w:rPr>
        <w:t>They are l</w:t>
      </w:r>
      <w:r w:rsidR="00B13DAA" w:rsidRPr="000A502D">
        <w:rPr>
          <w:lang w:val="en-US"/>
        </w:rPr>
        <w:t>ikely to support a sports bursary</w:t>
      </w:r>
    </w:p>
    <w:p w14:paraId="4C2B2807" w14:textId="3CC7B152" w:rsidR="000A502D" w:rsidRDefault="000A502D" w:rsidP="000A502D">
      <w:pPr>
        <w:rPr>
          <w:lang w:val="en-US"/>
        </w:rPr>
      </w:pPr>
    </w:p>
    <w:p w14:paraId="53EA5D25" w14:textId="4F91B141" w:rsidR="000A502D" w:rsidRPr="00622AFF" w:rsidRDefault="000A502D" w:rsidP="000A502D">
      <w:pPr>
        <w:pStyle w:val="ListParagraph"/>
        <w:numPr>
          <w:ilvl w:val="0"/>
          <w:numId w:val="3"/>
        </w:numPr>
        <w:rPr>
          <w:b/>
          <w:bCs/>
          <w:lang w:val="en-US"/>
        </w:rPr>
      </w:pPr>
      <w:r w:rsidRPr="00622AFF">
        <w:rPr>
          <w:b/>
          <w:bCs/>
          <w:lang w:val="en-US"/>
        </w:rPr>
        <w:t>SU Financial report</w:t>
      </w:r>
    </w:p>
    <w:p w14:paraId="2349DF0F" w14:textId="77777777" w:rsidR="000A502D" w:rsidRPr="000A502D" w:rsidRDefault="000A502D" w:rsidP="000A502D">
      <w:pPr>
        <w:pStyle w:val="ListParagraph"/>
        <w:rPr>
          <w:lang w:val="en-US"/>
        </w:rPr>
      </w:pPr>
    </w:p>
    <w:p w14:paraId="162B734B" w14:textId="77777777" w:rsidR="000A502D" w:rsidRDefault="000A502D" w:rsidP="000A502D">
      <w:pPr>
        <w:pStyle w:val="ListParagraph"/>
        <w:numPr>
          <w:ilvl w:val="0"/>
          <w:numId w:val="4"/>
        </w:numPr>
        <w:rPr>
          <w:lang w:val="en-US"/>
        </w:rPr>
      </w:pPr>
      <w:r>
        <w:rPr>
          <w:lang w:val="en-US"/>
        </w:rPr>
        <w:t>ICSMSU President salary now</w:t>
      </w:r>
      <w:r w:rsidR="008D169D" w:rsidRPr="000A502D">
        <w:rPr>
          <w:lang w:val="en-US"/>
        </w:rPr>
        <w:t xml:space="preserve"> fully funded by Faculty of </w:t>
      </w:r>
      <w:r>
        <w:rPr>
          <w:lang w:val="en-US"/>
        </w:rPr>
        <w:t>M</w:t>
      </w:r>
      <w:r w:rsidR="008D169D" w:rsidRPr="000A502D">
        <w:rPr>
          <w:lang w:val="en-US"/>
        </w:rPr>
        <w:t>edicine</w:t>
      </w:r>
    </w:p>
    <w:p w14:paraId="70390872" w14:textId="77777777" w:rsidR="000A502D" w:rsidRDefault="000A502D" w:rsidP="000A502D">
      <w:pPr>
        <w:pStyle w:val="ListParagraph"/>
        <w:numPr>
          <w:ilvl w:val="0"/>
          <w:numId w:val="4"/>
        </w:numPr>
        <w:rPr>
          <w:lang w:val="en-US"/>
        </w:rPr>
      </w:pPr>
      <w:r>
        <w:rPr>
          <w:lang w:val="en-US"/>
        </w:rPr>
        <w:t>Extra m</w:t>
      </w:r>
      <w:r w:rsidR="008D169D" w:rsidRPr="000A502D">
        <w:rPr>
          <w:lang w:val="en-US"/>
        </w:rPr>
        <w:t xml:space="preserve">oney </w:t>
      </w:r>
      <w:r>
        <w:rPr>
          <w:lang w:val="en-US"/>
        </w:rPr>
        <w:t xml:space="preserve">from Alumni that would have been spent on salary </w:t>
      </w:r>
      <w:r w:rsidR="008D169D" w:rsidRPr="000A502D">
        <w:rPr>
          <w:lang w:val="en-US"/>
        </w:rPr>
        <w:t xml:space="preserve">to be reinvested into </w:t>
      </w:r>
      <w:proofErr w:type="gramStart"/>
      <w:r w:rsidR="008D169D" w:rsidRPr="000A502D">
        <w:rPr>
          <w:lang w:val="en-US"/>
        </w:rPr>
        <w:t>students</w:t>
      </w:r>
      <w:proofErr w:type="gramEnd"/>
      <w:r w:rsidR="008D169D" w:rsidRPr="000A502D">
        <w:rPr>
          <w:lang w:val="en-US"/>
        </w:rPr>
        <w:t xml:space="preserve"> events and reducing ticket costs</w:t>
      </w:r>
    </w:p>
    <w:p w14:paraId="0724D85A" w14:textId="77777777" w:rsidR="000A502D" w:rsidRDefault="000A502D" w:rsidP="000A502D">
      <w:pPr>
        <w:pStyle w:val="ListParagraph"/>
        <w:numPr>
          <w:ilvl w:val="0"/>
          <w:numId w:val="4"/>
        </w:numPr>
        <w:rPr>
          <w:lang w:val="en-US"/>
        </w:rPr>
      </w:pPr>
      <w:r>
        <w:rPr>
          <w:lang w:val="en-US"/>
        </w:rPr>
        <w:t>This money is not to be spent on food and drink as it would not constitute a charitable purpose</w:t>
      </w:r>
    </w:p>
    <w:p w14:paraId="7647626A" w14:textId="77777777" w:rsidR="000A502D" w:rsidRDefault="008D169D" w:rsidP="000A502D">
      <w:pPr>
        <w:pStyle w:val="ListParagraph"/>
        <w:numPr>
          <w:ilvl w:val="0"/>
          <w:numId w:val="4"/>
        </w:numPr>
        <w:rPr>
          <w:lang w:val="en-US"/>
        </w:rPr>
      </w:pPr>
      <w:r w:rsidRPr="000A502D">
        <w:rPr>
          <w:lang w:val="en-US"/>
        </w:rPr>
        <w:t>To be spent on essential costs such as ground hire</w:t>
      </w:r>
    </w:p>
    <w:p w14:paraId="65BF6244" w14:textId="196C3294" w:rsidR="000A502D" w:rsidRDefault="008D169D" w:rsidP="000A502D">
      <w:pPr>
        <w:pStyle w:val="ListParagraph"/>
        <w:numPr>
          <w:ilvl w:val="0"/>
          <w:numId w:val="4"/>
        </w:numPr>
        <w:rPr>
          <w:lang w:val="en-US"/>
        </w:rPr>
      </w:pPr>
      <w:r w:rsidRPr="000A502D">
        <w:rPr>
          <w:lang w:val="en-US"/>
        </w:rPr>
        <w:t xml:space="preserve">Idea for final year collage </w:t>
      </w:r>
      <w:r w:rsidR="000A502D">
        <w:rPr>
          <w:lang w:val="en-US"/>
        </w:rPr>
        <w:t>s</w:t>
      </w:r>
      <w:r w:rsidRPr="000A502D">
        <w:rPr>
          <w:lang w:val="en-US"/>
        </w:rPr>
        <w:t>ponsored by alumni</w:t>
      </w:r>
      <w:r w:rsidR="000A502D">
        <w:rPr>
          <w:lang w:val="en-US"/>
        </w:rPr>
        <w:t>- would increase visibility of the association</w:t>
      </w:r>
      <w:r w:rsidR="003A74D3">
        <w:rPr>
          <w:lang w:val="en-US"/>
        </w:rPr>
        <w:t xml:space="preserve">. </w:t>
      </w:r>
      <w:r w:rsidR="003A74D3" w:rsidRPr="00846F54">
        <w:rPr>
          <w:highlight w:val="yellow"/>
          <w:lang w:val="en-US"/>
        </w:rPr>
        <w:t>ACTION</w:t>
      </w:r>
      <w:r w:rsidR="003A74D3">
        <w:rPr>
          <w:lang w:val="en-US"/>
        </w:rPr>
        <w:t>- DF to contact alumni association once estimate of costs have been ascertained</w:t>
      </w:r>
    </w:p>
    <w:p w14:paraId="41B03051" w14:textId="1B0F1345" w:rsidR="000A502D" w:rsidRDefault="008D169D" w:rsidP="000A502D">
      <w:pPr>
        <w:pStyle w:val="ListParagraph"/>
        <w:numPr>
          <w:ilvl w:val="0"/>
          <w:numId w:val="4"/>
        </w:numPr>
        <w:rPr>
          <w:lang w:val="en-US"/>
        </w:rPr>
      </w:pPr>
      <w:r w:rsidRPr="000A502D">
        <w:rPr>
          <w:lang w:val="en-US"/>
        </w:rPr>
        <w:t xml:space="preserve">DF suggested better </w:t>
      </w:r>
      <w:proofErr w:type="spellStart"/>
      <w:r w:rsidRPr="000A502D">
        <w:rPr>
          <w:lang w:val="en-US"/>
        </w:rPr>
        <w:t>advestisement</w:t>
      </w:r>
      <w:proofErr w:type="spellEnd"/>
      <w:r w:rsidRPr="000A502D">
        <w:rPr>
          <w:lang w:val="en-US"/>
        </w:rPr>
        <w:t xml:space="preserve"> of new things being funded</w:t>
      </w:r>
      <w:r w:rsidR="000A502D">
        <w:rPr>
          <w:lang w:val="en-US"/>
        </w:rPr>
        <w:t xml:space="preserve"> to help with visibility of the Association</w:t>
      </w:r>
      <w:r w:rsidR="003A74D3">
        <w:rPr>
          <w:lang w:val="en-US"/>
        </w:rPr>
        <w:t xml:space="preserve">. </w:t>
      </w:r>
      <w:r w:rsidR="003A74D3" w:rsidRPr="00846F54">
        <w:rPr>
          <w:highlight w:val="yellow"/>
          <w:lang w:val="en-US"/>
        </w:rPr>
        <w:t>ACTION</w:t>
      </w:r>
      <w:r w:rsidR="003A74D3">
        <w:rPr>
          <w:lang w:val="en-US"/>
        </w:rPr>
        <w:t>- RA to post for each new funded thing on social media</w:t>
      </w:r>
    </w:p>
    <w:p w14:paraId="62F760C1" w14:textId="63286A60" w:rsidR="00D62100" w:rsidRDefault="00D62100" w:rsidP="000A502D">
      <w:pPr>
        <w:pStyle w:val="ListParagraph"/>
        <w:numPr>
          <w:ilvl w:val="0"/>
          <w:numId w:val="4"/>
        </w:numPr>
        <w:rPr>
          <w:lang w:val="en-US"/>
        </w:rPr>
      </w:pPr>
      <w:r w:rsidRPr="000A502D">
        <w:rPr>
          <w:lang w:val="en-US"/>
        </w:rPr>
        <w:t>STFYD may or may not go ahead</w:t>
      </w:r>
      <w:r w:rsidR="000A502D">
        <w:rPr>
          <w:lang w:val="en-US"/>
        </w:rPr>
        <w:t xml:space="preserve"> this year</w:t>
      </w:r>
    </w:p>
    <w:p w14:paraId="2085CF20" w14:textId="2C0F9944" w:rsidR="000A502D" w:rsidRPr="000A502D" w:rsidRDefault="000A502D" w:rsidP="000A502D">
      <w:pPr>
        <w:pStyle w:val="ListParagraph"/>
        <w:numPr>
          <w:ilvl w:val="0"/>
          <w:numId w:val="4"/>
        </w:numPr>
        <w:rPr>
          <w:lang w:val="en-US"/>
        </w:rPr>
      </w:pPr>
      <w:r>
        <w:rPr>
          <w:lang w:val="en-US"/>
        </w:rPr>
        <w:t>Last year’s STFYD grant money to be redistributed however the current STFYD committee sees fit</w:t>
      </w:r>
      <w:r w:rsidR="003A74D3">
        <w:rPr>
          <w:lang w:val="en-US"/>
        </w:rPr>
        <w:t xml:space="preserve"> </w:t>
      </w:r>
      <w:r w:rsidR="003A74D3" w:rsidRPr="00846F54">
        <w:rPr>
          <w:highlight w:val="yellow"/>
          <w:lang w:val="en-US"/>
        </w:rPr>
        <w:t>ACTION</w:t>
      </w:r>
      <w:r w:rsidR="003A74D3">
        <w:rPr>
          <w:lang w:val="en-US"/>
        </w:rPr>
        <w:t xml:space="preserve">- RA to contact current STFYD committee </w:t>
      </w:r>
    </w:p>
    <w:p w14:paraId="5B844051" w14:textId="77777777" w:rsidR="003A74D3" w:rsidRDefault="000A502D" w:rsidP="003A74D3">
      <w:pPr>
        <w:pStyle w:val="ListParagraph"/>
        <w:numPr>
          <w:ilvl w:val="0"/>
          <w:numId w:val="4"/>
        </w:numPr>
        <w:rPr>
          <w:lang w:val="en-US"/>
        </w:rPr>
      </w:pPr>
      <w:r>
        <w:rPr>
          <w:lang w:val="en-US"/>
        </w:rPr>
        <w:lastRenderedPageBreak/>
        <w:t>Suggestion of subsidizing</w:t>
      </w:r>
      <w:r w:rsidRPr="000A502D">
        <w:rPr>
          <w:lang w:val="en-US"/>
        </w:rPr>
        <w:t xml:space="preserve"> yearbook- organized by </w:t>
      </w:r>
      <w:proofErr w:type="spellStart"/>
      <w:r w:rsidRPr="000A502D">
        <w:rPr>
          <w:lang w:val="en-US"/>
        </w:rPr>
        <w:t>KaYan</w:t>
      </w:r>
      <w:proofErr w:type="spellEnd"/>
      <w:r>
        <w:rPr>
          <w:lang w:val="en-US"/>
        </w:rPr>
        <w:t xml:space="preserve"> Cheung. </w:t>
      </w:r>
      <w:r w:rsidRPr="00846F54">
        <w:rPr>
          <w:highlight w:val="yellow"/>
          <w:lang w:val="en-US"/>
        </w:rPr>
        <w:t>ACTION</w:t>
      </w:r>
      <w:r>
        <w:rPr>
          <w:lang w:val="en-US"/>
        </w:rPr>
        <w:t xml:space="preserve">- RA to contact </w:t>
      </w:r>
      <w:r w:rsidR="003A74D3">
        <w:rPr>
          <w:lang w:val="en-US"/>
        </w:rPr>
        <w:t>yearbook chair</w:t>
      </w:r>
    </w:p>
    <w:p w14:paraId="3CE4B0EE" w14:textId="66DF07E0" w:rsidR="00D62100" w:rsidRDefault="00D62100" w:rsidP="003A74D3">
      <w:pPr>
        <w:pStyle w:val="ListParagraph"/>
        <w:numPr>
          <w:ilvl w:val="0"/>
          <w:numId w:val="4"/>
        </w:numPr>
        <w:rPr>
          <w:lang w:val="en-US"/>
        </w:rPr>
      </w:pPr>
      <w:r w:rsidRPr="003A74D3">
        <w:rPr>
          <w:lang w:val="en-US"/>
        </w:rPr>
        <w:t xml:space="preserve">Money that was to be spent on the </w:t>
      </w:r>
      <w:proofErr w:type="spellStart"/>
      <w:r w:rsidRPr="003A74D3">
        <w:rPr>
          <w:lang w:val="en-US"/>
        </w:rPr>
        <w:t>sabb</w:t>
      </w:r>
      <w:proofErr w:type="spellEnd"/>
      <w:r w:rsidRPr="003A74D3">
        <w:rPr>
          <w:lang w:val="en-US"/>
        </w:rPr>
        <w:t xml:space="preserve"> now to go to the SU to spend as it likes</w:t>
      </w:r>
      <w:r w:rsidR="003A74D3">
        <w:rPr>
          <w:lang w:val="en-US"/>
        </w:rPr>
        <w:t xml:space="preserve"> (with food and drink caveat)</w:t>
      </w:r>
    </w:p>
    <w:p w14:paraId="153E09C6" w14:textId="3A32F439" w:rsidR="003A74D3" w:rsidRPr="003A74D3" w:rsidRDefault="003A74D3" w:rsidP="003A74D3">
      <w:pPr>
        <w:pStyle w:val="ListParagraph"/>
        <w:numPr>
          <w:ilvl w:val="0"/>
          <w:numId w:val="4"/>
        </w:numPr>
        <w:rPr>
          <w:lang w:val="en-US"/>
        </w:rPr>
      </w:pPr>
      <w:r>
        <w:rPr>
          <w:lang w:val="en-US"/>
        </w:rPr>
        <w:t>M</w:t>
      </w:r>
      <w:r w:rsidR="00832BF7">
        <w:rPr>
          <w:lang w:val="en-US"/>
        </w:rPr>
        <w:t>N</w:t>
      </w:r>
      <w:r>
        <w:rPr>
          <w:lang w:val="en-US"/>
        </w:rPr>
        <w:t xml:space="preserve"> proposed below funding model outlining distribution of £10k and £3k for bursaries</w:t>
      </w:r>
    </w:p>
    <w:p w14:paraId="45BB873E" w14:textId="5C309C7B" w:rsidR="00D62100" w:rsidRPr="00D62100" w:rsidRDefault="00D62100" w:rsidP="00D62100">
      <w:pPr>
        <w:pStyle w:val="ListParagraph"/>
        <w:numPr>
          <w:ilvl w:val="0"/>
          <w:numId w:val="1"/>
        </w:numPr>
        <w:rPr>
          <w:lang w:val="en-US"/>
        </w:rPr>
      </w:pPr>
      <w:r w:rsidRPr="00D62100">
        <w:rPr>
          <w:noProof/>
          <w:lang w:val="en-US"/>
        </w:rPr>
        <w:drawing>
          <wp:inline distT="0" distB="0" distL="0" distR="0" wp14:anchorId="4FF004C8" wp14:editId="7B07AE37">
            <wp:extent cx="5562600" cy="2222500"/>
            <wp:effectExtent l="0" t="0" r="0" b="0"/>
            <wp:docPr id="1" name="Picture 1"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endar&#10;&#10;Description automatically generated"/>
                    <pic:cNvPicPr/>
                  </pic:nvPicPr>
                  <pic:blipFill>
                    <a:blip r:embed="rId6"/>
                    <a:stretch>
                      <a:fillRect/>
                    </a:stretch>
                  </pic:blipFill>
                  <pic:spPr>
                    <a:xfrm>
                      <a:off x="0" y="0"/>
                      <a:ext cx="5562600" cy="2222500"/>
                    </a:xfrm>
                    <a:prstGeom prst="rect">
                      <a:avLst/>
                    </a:prstGeom>
                  </pic:spPr>
                </pic:pic>
              </a:graphicData>
            </a:graphic>
          </wp:inline>
        </w:drawing>
      </w:r>
    </w:p>
    <w:p w14:paraId="71FB8F4C" w14:textId="77777777" w:rsidR="003A74D3" w:rsidRDefault="00D62100" w:rsidP="003A74D3">
      <w:pPr>
        <w:pStyle w:val="ListParagraph"/>
        <w:numPr>
          <w:ilvl w:val="0"/>
          <w:numId w:val="1"/>
        </w:numPr>
        <w:rPr>
          <w:lang w:val="en-US"/>
        </w:rPr>
      </w:pPr>
      <w:r w:rsidRPr="003A74D3">
        <w:rPr>
          <w:lang w:val="en-US"/>
        </w:rPr>
        <w:t xml:space="preserve">BR </w:t>
      </w:r>
      <w:r w:rsidR="003A74D3">
        <w:rPr>
          <w:lang w:val="en-US"/>
        </w:rPr>
        <w:t xml:space="preserve">says </w:t>
      </w:r>
      <w:r w:rsidRPr="003A74D3">
        <w:rPr>
          <w:lang w:val="en-US"/>
        </w:rPr>
        <w:t>money breakdown needs to be reported to ICSM Alumni and advertised to students</w:t>
      </w:r>
      <w:r w:rsidR="003A74D3">
        <w:rPr>
          <w:lang w:val="en-US"/>
        </w:rPr>
        <w:t xml:space="preserve"> </w:t>
      </w:r>
      <w:r w:rsidR="003A74D3" w:rsidRPr="00846F54">
        <w:rPr>
          <w:highlight w:val="yellow"/>
          <w:lang w:val="en-US"/>
        </w:rPr>
        <w:t>ACTION</w:t>
      </w:r>
      <w:r w:rsidR="003A74D3">
        <w:rPr>
          <w:lang w:val="en-US"/>
        </w:rPr>
        <w:t>- ICSM Exec to produce annual report for AGM outlining how funds were allocated in comparison to above model. RA to email in advance to request this</w:t>
      </w:r>
    </w:p>
    <w:p w14:paraId="65A506FC" w14:textId="77777777" w:rsidR="003A74D3" w:rsidRDefault="00D62100" w:rsidP="003A74D3">
      <w:pPr>
        <w:pStyle w:val="ListParagraph"/>
        <w:numPr>
          <w:ilvl w:val="0"/>
          <w:numId w:val="1"/>
        </w:numPr>
        <w:rPr>
          <w:lang w:val="en-US"/>
        </w:rPr>
      </w:pPr>
      <w:r w:rsidRPr="003A74D3">
        <w:rPr>
          <w:lang w:val="en-US"/>
        </w:rPr>
        <w:t>AA suggests continuing with £10k (+3 for student grants)</w:t>
      </w:r>
      <w:r w:rsidR="003A74D3">
        <w:rPr>
          <w:lang w:val="en-US"/>
        </w:rPr>
        <w:t xml:space="preserve"> however this</w:t>
      </w:r>
      <w:r w:rsidRPr="003A74D3">
        <w:rPr>
          <w:lang w:val="en-US"/>
        </w:rPr>
        <w:t xml:space="preserve"> could be increased by an extra £2k for running costs as freshers didn’t happen</w:t>
      </w:r>
    </w:p>
    <w:p w14:paraId="1E987D75" w14:textId="515A5F11" w:rsidR="003A74D3" w:rsidRDefault="003A74D3" w:rsidP="003A74D3">
      <w:pPr>
        <w:rPr>
          <w:lang w:val="en-US"/>
        </w:rPr>
      </w:pPr>
    </w:p>
    <w:p w14:paraId="12FDF156" w14:textId="4FD00A1E" w:rsidR="003A74D3" w:rsidRDefault="003A74D3" w:rsidP="003A74D3">
      <w:pPr>
        <w:pStyle w:val="ListParagraph"/>
        <w:numPr>
          <w:ilvl w:val="0"/>
          <w:numId w:val="3"/>
        </w:numPr>
        <w:rPr>
          <w:b/>
          <w:bCs/>
          <w:lang w:val="en-US"/>
        </w:rPr>
      </w:pPr>
      <w:r w:rsidRPr="00846F54">
        <w:rPr>
          <w:b/>
          <w:bCs/>
          <w:lang w:val="en-US"/>
        </w:rPr>
        <w:t>Clubs and Socs grants</w:t>
      </w:r>
    </w:p>
    <w:p w14:paraId="7B2111D0" w14:textId="77777777" w:rsidR="00832BF7" w:rsidRPr="00846F54" w:rsidRDefault="00832BF7" w:rsidP="00832BF7">
      <w:pPr>
        <w:pStyle w:val="ListParagraph"/>
        <w:rPr>
          <w:b/>
          <w:bCs/>
          <w:lang w:val="en-US"/>
        </w:rPr>
      </w:pPr>
    </w:p>
    <w:p w14:paraId="623A3C71" w14:textId="4BDED5C9" w:rsidR="003A74D3" w:rsidRDefault="003A74D3" w:rsidP="003A74D3">
      <w:pPr>
        <w:pStyle w:val="ListParagraph"/>
        <w:numPr>
          <w:ilvl w:val="0"/>
          <w:numId w:val="1"/>
        </w:numPr>
        <w:rPr>
          <w:lang w:val="en-US"/>
        </w:rPr>
      </w:pPr>
      <w:r>
        <w:rPr>
          <w:lang w:val="en-US"/>
        </w:rPr>
        <w:t xml:space="preserve">1 application for </w:t>
      </w:r>
      <w:r w:rsidR="00D62100" w:rsidRPr="003A74D3">
        <w:rPr>
          <w:lang w:val="en-US"/>
        </w:rPr>
        <w:t>£1500 for airway sim</w:t>
      </w:r>
      <w:r w:rsidR="0024592B" w:rsidRPr="003A74D3">
        <w:rPr>
          <w:lang w:val="en-US"/>
        </w:rPr>
        <w:t xml:space="preserve"> from PHEM</w:t>
      </w:r>
      <w:r w:rsidR="00D616D9">
        <w:rPr>
          <w:lang w:val="en-US"/>
        </w:rPr>
        <w:t>. See appendix 1 for application</w:t>
      </w:r>
    </w:p>
    <w:p w14:paraId="33DA07CD" w14:textId="77777777" w:rsidR="003A74D3" w:rsidRDefault="0024592B" w:rsidP="003A74D3">
      <w:pPr>
        <w:pStyle w:val="ListParagraph"/>
        <w:numPr>
          <w:ilvl w:val="0"/>
          <w:numId w:val="1"/>
        </w:numPr>
        <w:rPr>
          <w:lang w:val="en-US"/>
        </w:rPr>
      </w:pPr>
      <w:r w:rsidRPr="003A74D3">
        <w:rPr>
          <w:lang w:val="en-US"/>
        </w:rPr>
        <w:t>Number of members 20. Could defer until next meeting. Current SGI £800</w:t>
      </w:r>
    </w:p>
    <w:p w14:paraId="34EFFF11" w14:textId="77777777" w:rsidR="003A74D3" w:rsidRDefault="0024592B" w:rsidP="003A74D3">
      <w:pPr>
        <w:pStyle w:val="ListParagraph"/>
        <w:numPr>
          <w:ilvl w:val="0"/>
          <w:numId w:val="1"/>
        </w:numPr>
        <w:rPr>
          <w:lang w:val="en-US"/>
        </w:rPr>
      </w:pPr>
      <w:r w:rsidRPr="003A74D3">
        <w:rPr>
          <w:lang w:val="en-US"/>
        </w:rPr>
        <w:t>Concern about if club folds what would happen to it.</w:t>
      </w:r>
    </w:p>
    <w:p w14:paraId="799D8616" w14:textId="40D5B686" w:rsidR="0024592B" w:rsidRPr="003A74D3" w:rsidRDefault="0024592B" w:rsidP="003A74D3">
      <w:pPr>
        <w:pStyle w:val="ListParagraph"/>
        <w:numPr>
          <w:ilvl w:val="0"/>
          <w:numId w:val="1"/>
        </w:numPr>
        <w:rPr>
          <w:lang w:val="en-US"/>
        </w:rPr>
      </w:pPr>
      <w:r w:rsidRPr="003A74D3">
        <w:rPr>
          <w:lang w:val="en-US"/>
        </w:rPr>
        <w:t xml:space="preserve">As only application we </w:t>
      </w:r>
      <w:r w:rsidR="003A74D3">
        <w:rPr>
          <w:lang w:val="en-US"/>
        </w:rPr>
        <w:t>will</w:t>
      </w:r>
      <w:r w:rsidRPr="003A74D3">
        <w:rPr>
          <w:lang w:val="en-US"/>
        </w:rPr>
        <w:t xml:space="preserve"> allocate £500 and then pending further applications give the rest in next meeting.</w:t>
      </w:r>
      <w:r w:rsidR="003A74D3">
        <w:rPr>
          <w:lang w:val="en-US"/>
        </w:rPr>
        <w:t xml:space="preserve"> </w:t>
      </w:r>
      <w:r w:rsidR="003A74D3" w:rsidRPr="00846F54">
        <w:rPr>
          <w:highlight w:val="yellow"/>
          <w:lang w:val="en-US"/>
        </w:rPr>
        <w:t>ACTION</w:t>
      </w:r>
      <w:r w:rsidR="003A74D3">
        <w:rPr>
          <w:lang w:val="en-US"/>
        </w:rPr>
        <w:t>- ICSM management group to inform PHEM and allocate funds accordingly. ICSM management group to encourage applications in advance of next meeting</w:t>
      </w:r>
    </w:p>
    <w:p w14:paraId="5AB569AC" w14:textId="30A1C677" w:rsidR="0024592B" w:rsidRDefault="0024592B" w:rsidP="0024592B">
      <w:pPr>
        <w:pStyle w:val="ListParagraph"/>
        <w:rPr>
          <w:lang w:val="en-US"/>
        </w:rPr>
      </w:pPr>
    </w:p>
    <w:p w14:paraId="49479008" w14:textId="29C695F2" w:rsidR="00FB0450" w:rsidRPr="00622AFF" w:rsidRDefault="00FB0450" w:rsidP="00FB0450">
      <w:pPr>
        <w:pStyle w:val="ListParagraph"/>
        <w:numPr>
          <w:ilvl w:val="0"/>
          <w:numId w:val="3"/>
        </w:numPr>
        <w:rPr>
          <w:b/>
          <w:bCs/>
          <w:lang w:val="en-US"/>
        </w:rPr>
      </w:pPr>
      <w:r w:rsidRPr="00622AFF">
        <w:rPr>
          <w:b/>
          <w:bCs/>
          <w:lang w:val="en-US"/>
        </w:rPr>
        <w:t>Mike Schachter Memorial</w:t>
      </w:r>
    </w:p>
    <w:p w14:paraId="54973108" w14:textId="77777777" w:rsidR="00FB0450" w:rsidRPr="0024592B" w:rsidRDefault="00FB0450" w:rsidP="0024592B">
      <w:pPr>
        <w:pStyle w:val="ListParagraph"/>
        <w:rPr>
          <w:lang w:val="en-US"/>
        </w:rPr>
      </w:pPr>
    </w:p>
    <w:p w14:paraId="63D0C228" w14:textId="1B19757B" w:rsidR="0024592B" w:rsidRDefault="003A74D3" w:rsidP="0024592B">
      <w:pPr>
        <w:pStyle w:val="ListParagraph"/>
        <w:numPr>
          <w:ilvl w:val="0"/>
          <w:numId w:val="1"/>
        </w:numPr>
        <w:rPr>
          <w:lang w:val="en-US"/>
        </w:rPr>
      </w:pPr>
      <w:r>
        <w:rPr>
          <w:lang w:val="en-US"/>
        </w:rPr>
        <w:t>Mike Schachter former Honorary President sadly passed away recently</w:t>
      </w:r>
    </w:p>
    <w:p w14:paraId="3613CAD4" w14:textId="474AEDAC" w:rsidR="0024592B" w:rsidRPr="003A74D3" w:rsidRDefault="003A74D3" w:rsidP="003A74D3">
      <w:pPr>
        <w:pStyle w:val="ListParagraph"/>
        <w:numPr>
          <w:ilvl w:val="0"/>
          <w:numId w:val="1"/>
        </w:numPr>
        <w:rPr>
          <w:lang w:val="en-US"/>
        </w:rPr>
      </w:pPr>
      <w:r>
        <w:rPr>
          <w:lang w:val="en-US"/>
        </w:rPr>
        <w:t>DT proposes that the association purchases something honor his contribution to ICSM</w:t>
      </w:r>
    </w:p>
    <w:p w14:paraId="51320F0B" w14:textId="430CE15B" w:rsidR="00622AFF" w:rsidRDefault="003A74D3" w:rsidP="004054D4">
      <w:pPr>
        <w:pStyle w:val="ListParagraph"/>
        <w:numPr>
          <w:ilvl w:val="0"/>
          <w:numId w:val="1"/>
        </w:numPr>
        <w:rPr>
          <w:lang w:val="en-US"/>
        </w:rPr>
      </w:pPr>
      <w:r>
        <w:rPr>
          <w:lang w:val="en-US"/>
        </w:rPr>
        <w:t xml:space="preserve">Suggestion of </w:t>
      </w:r>
      <w:r w:rsidR="0024592B">
        <w:rPr>
          <w:lang w:val="en-US"/>
        </w:rPr>
        <w:t xml:space="preserve">Mike Schachter Fund- </w:t>
      </w:r>
      <w:r w:rsidR="00622AFF">
        <w:rPr>
          <w:lang w:val="en-US"/>
        </w:rPr>
        <w:t>for opera and music.</w:t>
      </w:r>
      <w:r w:rsidR="00832BF7">
        <w:rPr>
          <w:lang w:val="en-US"/>
        </w:rPr>
        <w:t xml:space="preserve"> Music already has a Music Alumni funded scholarship. </w:t>
      </w:r>
      <w:r w:rsidR="00832BF7" w:rsidRPr="00832BF7">
        <w:rPr>
          <w:highlight w:val="yellow"/>
          <w:lang w:val="en-US"/>
        </w:rPr>
        <w:t>ACTION</w:t>
      </w:r>
      <w:r w:rsidR="00832BF7">
        <w:rPr>
          <w:lang w:val="en-US"/>
        </w:rPr>
        <w:t xml:space="preserve"> KW to contact music to see if the Association could support this in any way. DT to contact Opera to see if they would consider setting up an Opera scholarship</w:t>
      </w:r>
    </w:p>
    <w:p w14:paraId="755BD697" w14:textId="37174F6A" w:rsidR="00622AFF" w:rsidRDefault="00622AFF" w:rsidP="00622AFF">
      <w:pPr>
        <w:pStyle w:val="ListParagraph"/>
        <w:numPr>
          <w:ilvl w:val="0"/>
          <w:numId w:val="1"/>
        </w:numPr>
        <w:rPr>
          <w:lang w:val="en-US"/>
        </w:rPr>
      </w:pPr>
      <w:r>
        <w:rPr>
          <w:lang w:val="en-US"/>
        </w:rPr>
        <w:t xml:space="preserve">Suggestion of </w:t>
      </w:r>
      <w:r w:rsidR="00832BF7">
        <w:rPr>
          <w:lang w:val="en-US"/>
        </w:rPr>
        <w:t xml:space="preserve">memorial </w:t>
      </w:r>
      <w:r>
        <w:rPr>
          <w:lang w:val="en-US"/>
        </w:rPr>
        <w:t>b</w:t>
      </w:r>
      <w:r w:rsidR="0024592B">
        <w:rPr>
          <w:lang w:val="en-US"/>
        </w:rPr>
        <w:t xml:space="preserve">ench </w:t>
      </w:r>
      <w:r>
        <w:rPr>
          <w:lang w:val="en-US"/>
        </w:rPr>
        <w:t xml:space="preserve">at </w:t>
      </w:r>
      <w:proofErr w:type="spellStart"/>
      <w:r w:rsidR="00832BF7">
        <w:rPr>
          <w:lang w:val="en-US"/>
        </w:rPr>
        <w:t>G</w:t>
      </w:r>
      <w:r w:rsidR="0024592B">
        <w:rPr>
          <w:lang w:val="en-US"/>
        </w:rPr>
        <w:t>leinborn</w:t>
      </w:r>
      <w:proofErr w:type="spellEnd"/>
      <w:r w:rsidR="00832BF7">
        <w:rPr>
          <w:lang w:val="en-US"/>
        </w:rPr>
        <w:t xml:space="preserve"> (£5000 so may have to be crowdfunded)</w:t>
      </w:r>
      <w:r>
        <w:rPr>
          <w:lang w:val="en-US"/>
        </w:rPr>
        <w:t>.</w:t>
      </w:r>
      <w:r w:rsidR="0024592B">
        <w:rPr>
          <w:lang w:val="en-US"/>
        </w:rPr>
        <w:t xml:space="preserve"> </w:t>
      </w:r>
      <w:r w:rsidR="004054D4">
        <w:rPr>
          <w:lang w:val="en-US"/>
        </w:rPr>
        <w:t>KW suggested Holland park</w:t>
      </w:r>
      <w:r w:rsidR="00832BF7">
        <w:rPr>
          <w:lang w:val="en-US"/>
        </w:rPr>
        <w:t xml:space="preserve"> opera memorial as it is closer</w:t>
      </w:r>
      <w:r w:rsidR="004054D4">
        <w:rPr>
          <w:lang w:val="en-US"/>
        </w:rPr>
        <w:t>. Royal Opera house chair</w:t>
      </w:r>
      <w:r w:rsidR="00832BF7">
        <w:rPr>
          <w:lang w:val="en-US"/>
        </w:rPr>
        <w:t xml:space="preserve"> is also in London. </w:t>
      </w:r>
      <w:r w:rsidR="00832BF7" w:rsidRPr="00662AB4">
        <w:rPr>
          <w:highlight w:val="yellow"/>
          <w:lang w:val="en-US"/>
        </w:rPr>
        <w:t>ACTION</w:t>
      </w:r>
      <w:r w:rsidR="00832BF7">
        <w:rPr>
          <w:lang w:val="en-US"/>
        </w:rPr>
        <w:t xml:space="preserve">: KW and DT to </w:t>
      </w:r>
      <w:r w:rsidR="00662AB4">
        <w:rPr>
          <w:lang w:val="en-US"/>
        </w:rPr>
        <w:t>bring different options to next meeting</w:t>
      </w:r>
    </w:p>
    <w:p w14:paraId="6A1A5CAD" w14:textId="463D6762" w:rsidR="00622AFF" w:rsidRDefault="004054D4" w:rsidP="00622AFF">
      <w:pPr>
        <w:pStyle w:val="ListParagraph"/>
        <w:numPr>
          <w:ilvl w:val="0"/>
          <w:numId w:val="1"/>
        </w:numPr>
        <w:rPr>
          <w:lang w:val="en-US"/>
        </w:rPr>
      </w:pPr>
      <w:r w:rsidRPr="00622AFF">
        <w:rPr>
          <w:lang w:val="en-US"/>
        </w:rPr>
        <w:lastRenderedPageBreak/>
        <w:t>Music and arts award like Sir Roger Bannister</w:t>
      </w:r>
      <w:r w:rsidR="00662AB4">
        <w:rPr>
          <w:lang w:val="en-US"/>
        </w:rPr>
        <w:t xml:space="preserve"> sports award in final year</w:t>
      </w:r>
      <w:r w:rsidRPr="00622AFF">
        <w:rPr>
          <w:lang w:val="en-US"/>
        </w:rPr>
        <w:t xml:space="preserve">. Alumni </w:t>
      </w:r>
      <w:r w:rsidR="00662AB4">
        <w:rPr>
          <w:lang w:val="en-US"/>
        </w:rPr>
        <w:t xml:space="preserve">association </w:t>
      </w:r>
      <w:r w:rsidRPr="00622AFF">
        <w:rPr>
          <w:lang w:val="en-US"/>
        </w:rPr>
        <w:t xml:space="preserve">award could potentially be renamed. </w:t>
      </w:r>
    </w:p>
    <w:p w14:paraId="382C3E72" w14:textId="11DABB8B" w:rsidR="004054D4" w:rsidRPr="00622AFF" w:rsidRDefault="004054D4" w:rsidP="00622AFF">
      <w:pPr>
        <w:pStyle w:val="ListParagraph"/>
        <w:numPr>
          <w:ilvl w:val="0"/>
          <w:numId w:val="1"/>
        </w:numPr>
        <w:rPr>
          <w:lang w:val="en-US"/>
        </w:rPr>
      </w:pPr>
      <w:r w:rsidRPr="00622AFF">
        <w:rPr>
          <w:lang w:val="en-US"/>
        </w:rPr>
        <w:t xml:space="preserve">AA suggests it should be based on talent rather than contribution to not overlap with fellowship/ OSA. </w:t>
      </w:r>
      <w:r w:rsidR="00846F54" w:rsidRPr="00846F54">
        <w:rPr>
          <w:highlight w:val="yellow"/>
          <w:lang w:val="en-US"/>
        </w:rPr>
        <w:t>ACTION</w:t>
      </w:r>
      <w:r w:rsidRPr="00622AFF">
        <w:rPr>
          <w:lang w:val="en-US"/>
        </w:rPr>
        <w:t>: MN and AA to formalize wording and gift</w:t>
      </w:r>
    </w:p>
    <w:p w14:paraId="1E7E3905" w14:textId="4273389C" w:rsidR="004054D4" w:rsidRDefault="004054D4" w:rsidP="004054D4">
      <w:pPr>
        <w:pStyle w:val="ListParagraph"/>
        <w:rPr>
          <w:lang w:val="en-US"/>
        </w:rPr>
      </w:pPr>
    </w:p>
    <w:p w14:paraId="594F8E63" w14:textId="3568112C" w:rsidR="00FB0450" w:rsidRPr="00622AFF" w:rsidRDefault="00FB0450" w:rsidP="00FB0450">
      <w:pPr>
        <w:pStyle w:val="ListParagraph"/>
        <w:numPr>
          <w:ilvl w:val="0"/>
          <w:numId w:val="3"/>
        </w:numPr>
        <w:rPr>
          <w:b/>
          <w:bCs/>
          <w:lang w:val="en-US"/>
        </w:rPr>
      </w:pPr>
      <w:r w:rsidRPr="00622AFF">
        <w:rPr>
          <w:b/>
          <w:bCs/>
          <w:lang w:val="en-US"/>
        </w:rPr>
        <w:t>Trustee election</w:t>
      </w:r>
    </w:p>
    <w:p w14:paraId="62158CBE" w14:textId="77777777" w:rsidR="00FB0450" w:rsidRPr="004054D4" w:rsidRDefault="00FB0450" w:rsidP="004054D4">
      <w:pPr>
        <w:pStyle w:val="ListParagraph"/>
        <w:rPr>
          <w:lang w:val="en-US"/>
        </w:rPr>
      </w:pPr>
    </w:p>
    <w:p w14:paraId="3425C0D4" w14:textId="4F08BB23" w:rsidR="00622AFF" w:rsidRDefault="00E53DB7" w:rsidP="00622AFF">
      <w:pPr>
        <w:pStyle w:val="ListParagraph"/>
        <w:numPr>
          <w:ilvl w:val="0"/>
          <w:numId w:val="1"/>
        </w:numPr>
        <w:rPr>
          <w:lang w:val="en-US"/>
        </w:rPr>
      </w:pPr>
      <w:r>
        <w:rPr>
          <w:lang w:val="en-US"/>
        </w:rPr>
        <w:t>AJ stands down as chair and is re-elected</w:t>
      </w:r>
      <w:r w:rsidR="00622AFF">
        <w:rPr>
          <w:lang w:val="en-US"/>
        </w:rPr>
        <w:t>. Votes for: 4, against:0, abstain:0</w:t>
      </w:r>
    </w:p>
    <w:p w14:paraId="69F6445A" w14:textId="38CAC634" w:rsidR="00622AFF" w:rsidRDefault="00E53DB7" w:rsidP="00622AFF">
      <w:pPr>
        <w:pStyle w:val="ListParagraph"/>
        <w:numPr>
          <w:ilvl w:val="0"/>
          <w:numId w:val="1"/>
        </w:numPr>
        <w:rPr>
          <w:lang w:val="en-US"/>
        </w:rPr>
      </w:pPr>
      <w:r w:rsidRPr="00622AFF">
        <w:rPr>
          <w:lang w:val="en-US"/>
        </w:rPr>
        <w:t>New trustee to be elected</w:t>
      </w:r>
    </w:p>
    <w:p w14:paraId="3BE81396" w14:textId="238AF724" w:rsidR="00E53DB7" w:rsidRPr="00622AFF" w:rsidRDefault="00E53DB7" w:rsidP="00622AFF">
      <w:pPr>
        <w:pStyle w:val="ListParagraph"/>
        <w:numPr>
          <w:ilvl w:val="0"/>
          <w:numId w:val="1"/>
        </w:numPr>
        <w:rPr>
          <w:lang w:val="en-US"/>
        </w:rPr>
      </w:pPr>
      <w:r w:rsidRPr="00622AFF">
        <w:rPr>
          <w:lang w:val="en-US"/>
        </w:rPr>
        <w:t xml:space="preserve">RA </w:t>
      </w:r>
      <w:r w:rsidR="00622AFF">
        <w:rPr>
          <w:lang w:val="en-US"/>
        </w:rPr>
        <w:t>elected as third trustee</w:t>
      </w:r>
      <w:r w:rsidRPr="00622AFF">
        <w:rPr>
          <w:lang w:val="en-US"/>
        </w:rPr>
        <w:t xml:space="preserve">. </w:t>
      </w:r>
      <w:r w:rsidR="00622AFF">
        <w:rPr>
          <w:lang w:val="en-US"/>
        </w:rPr>
        <w:t>Votes for: 4, against:0, abstain:0</w:t>
      </w:r>
    </w:p>
    <w:p w14:paraId="0B959C8B" w14:textId="7467A497" w:rsidR="00E53DB7" w:rsidRDefault="00E53DB7" w:rsidP="00E53DB7">
      <w:pPr>
        <w:pStyle w:val="ListParagraph"/>
        <w:rPr>
          <w:lang w:val="en-US"/>
        </w:rPr>
      </w:pPr>
    </w:p>
    <w:p w14:paraId="47222C5E" w14:textId="6AA6C290" w:rsidR="00FB0450" w:rsidRPr="00622AFF" w:rsidRDefault="00FB0450" w:rsidP="00FB0450">
      <w:pPr>
        <w:pStyle w:val="ListParagraph"/>
        <w:numPr>
          <w:ilvl w:val="0"/>
          <w:numId w:val="3"/>
        </w:numPr>
        <w:rPr>
          <w:b/>
          <w:bCs/>
          <w:lang w:val="en-US"/>
        </w:rPr>
      </w:pPr>
      <w:r w:rsidRPr="00622AFF">
        <w:rPr>
          <w:b/>
          <w:bCs/>
          <w:lang w:val="en-US"/>
        </w:rPr>
        <w:t xml:space="preserve">Membership </w:t>
      </w:r>
    </w:p>
    <w:p w14:paraId="5A282D34" w14:textId="77777777" w:rsidR="00FB0450" w:rsidRPr="00E53DB7" w:rsidRDefault="00FB0450" w:rsidP="00E53DB7">
      <w:pPr>
        <w:pStyle w:val="ListParagraph"/>
        <w:rPr>
          <w:lang w:val="en-US"/>
        </w:rPr>
      </w:pPr>
    </w:p>
    <w:p w14:paraId="73927213" w14:textId="100F8D96" w:rsidR="00622AFF" w:rsidRDefault="00E53DB7" w:rsidP="00622AFF">
      <w:pPr>
        <w:pStyle w:val="ListParagraph"/>
        <w:numPr>
          <w:ilvl w:val="0"/>
          <w:numId w:val="1"/>
        </w:numPr>
        <w:rPr>
          <w:lang w:val="en-US"/>
        </w:rPr>
      </w:pPr>
      <w:r>
        <w:rPr>
          <w:lang w:val="en-US"/>
        </w:rPr>
        <w:t xml:space="preserve">Westminster alumni database being formulated by Bob Phillips. Keen to support O </w:t>
      </w:r>
      <w:proofErr w:type="spellStart"/>
      <w:r>
        <w:rPr>
          <w:lang w:val="en-US"/>
        </w:rPr>
        <w:t>driscoll</w:t>
      </w:r>
      <w:proofErr w:type="spellEnd"/>
      <w:r>
        <w:rPr>
          <w:lang w:val="en-US"/>
        </w:rPr>
        <w:t xml:space="preserve"> rugby scholarship- </w:t>
      </w:r>
      <w:r w:rsidR="00662AB4">
        <w:rPr>
          <w:lang w:val="en-US"/>
        </w:rPr>
        <w:t>~</w:t>
      </w:r>
      <w:r>
        <w:rPr>
          <w:lang w:val="en-US"/>
        </w:rPr>
        <w:t xml:space="preserve">£500 a year. Westminster name </w:t>
      </w:r>
      <w:r w:rsidR="00662AB4">
        <w:rPr>
          <w:lang w:val="en-US"/>
        </w:rPr>
        <w:t>is a sticking point that must be included</w:t>
      </w:r>
    </w:p>
    <w:p w14:paraId="441C7162" w14:textId="0D08FABD" w:rsidR="00622AFF" w:rsidRDefault="00E53DB7" w:rsidP="00622AFF">
      <w:pPr>
        <w:pStyle w:val="ListParagraph"/>
        <w:numPr>
          <w:ilvl w:val="0"/>
          <w:numId w:val="1"/>
        </w:numPr>
        <w:rPr>
          <w:lang w:val="en-US"/>
        </w:rPr>
      </w:pPr>
      <w:r w:rsidRPr="00622AFF">
        <w:rPr>
          <w:lang w:val="en-US"/>
        </w:rPr>
        <w:t xml:space="preserve">Struggling to get </w:t>
      </w:r>
      <w:proofErr w:type="spellStart"/>
      <w:r w:rsidRPr="00622AFF">
        <w:rPr>
          <w:lang w:val="en-US"/>
        </w:rPr>
        <w:t>sign ups</w:t>
      </w:r>
      <w:proofErr w:type="spellEnd"/>
      <w:r w:rsidR="00662AB4">
        <w:rPr>
          <w:lang w:val="en-US"/>
        </w:rPr>
        <w:t xml:space="preserve"> for recent graduates</w:t>
      </w:r>
      <w:r w:rsidRPr="00622AFF">
        <w:rPr>
          <w:lang w:val="en-US"/>
        </w:rPr>
        <w:t xml:space="preserve">. </w:t>
      </w:r>
    </w:p>
    <w:p w14:paraId="56F04AF5" w14:textId="6EEA9381" w:rsidR="00622AFF" w:rsidRDefault="00662AB4" w:rsidP="00622AFF">
      <w:pPr>
        <w:pStyle w:val="ListParagraph"/>
        <w:numPr>
          <w:ilvl w:val="0"/>
          <w:numId w:val="1"/>
        </w:numPr>
        <w:rPr>
          <w:lang w:val="en-US"/>
        </w:rPr>
      </w:pPr>
      <w:r>
        <w:rPr>
          <w:lang w:val="en-US"/>
        </w:rPr>
        <w:t xml:space="preserve">AA </w:t>
      </w:r>
      <w:r w:rsidR="00E53DB7" w:rsidRPr="00622AFF">
        <w:rPr>
          <w:lang w:val="en-US"/>
        </w:rPr>
        <w:t>Suggest</w:t>
      </w:r>
      <w:r>
        <w:rPr>
          <w:lang w:val="en-US"/>
        </w:rPr>
        <w:t>s</w:t>
      </w:r>
      <w:r w:rsidR="00E53DB7" w:rsidRPr="00622AFF">
        <w:rPr>
          <w:lang w:val="en-US"/>
        </w:rPr>
        <w:t xml:space="preserve"> </w:t>
      </w:r>
      <w:proofErr w:type="gramStart"/>
      <w:r w:rsidR="00E53DB7" w:rsidRPr="00622AFF">
        <w:rPr>
          <w:lang w:val="en-US"/>
        </w:rPr>
        <w:t>to set</w:t>
      </w:r>
      <w:proofErr w:type="gramEnd"/>
      <w:r w:rsidR="00E53DB7" w:rsidRPr="00622AFF">
        <w:rPr>
          <w:lang w:val="en-US"/>
        </w:rPr>
        <w:t xml:space="preserve"> up stepped membership. With </w:t>
      </w:r>
      <w:r>
        <w:rPr>
          <w:lang w:val="en-US"/>
        </w:rPr>
        <w:t xml:space="preserve">access to the </w:t>
      </w:r>
      <w:r w:rsidR="00E53DB7" w:rsidRPr="00622AFF">
        <w:rPr>
          <w:lang w:val="en-US"/>
        </w:rPr>
        <w:t xml:space="preserve">mailing list </w:t>
      </w:r>
      <w:r>
        <w:rPr>
          <w:lang w:val="en-US"/>
        </w:rPr>
        <w:t xml:space="preserve">as a </w:t>
      </w:r>
      <w:proofErr w:type="spellStart"/>
      <w:proofErr w:type="gramStart"/>
      <w:r>
        <w:rPr>
          <w:lang w:val="en-US"/>
        </w:rPr>
        <w:t>non paying</w:t>
      </w:r>
      <w:proofErr w:type="spellEnd"/>
      <w:proofErr w:type="gramEnd"/>
      <w:r>
        <w:rPr>
          <w:lang w:val="en-US"/>
        </w:rPr>
        <w:t xml:space="preserve"> route to membership </w:t>
      </w:r>
      <w:r w:rsidR="00E53DB7" w:rsidRPr="00622AFF">
        <w:rPr>
          <w:lang w:val="en-US"/>
        </w:rPr>
        <w:t xml:space="preserve">and </w:t>
      </w:r>
      <w:r>
        <w:rPr>
          <w:lang w:val="en-US"/>
        </w:rPr>
        <w:t>optional donation to a ‘</w:t>
      </w:r>
      <w:r w:rsidR="00E53DB7" w:rsidRPr="00622AFF">
        <w:rPr>
          <w:lang w:val="en-US"/>
        </w:rPr>
        <w:t>phoenix fund</w:t>
      </w:r>
      <w:r>
        <w:rPr>
          <w:lang w:val="en-US"/>
        </w:rPr>
        <w:t>’</w:t>
      </w:r>
      <w:r w:rsidR="00E53DB7" w:rsidRPr="00622AFF">
        <w:rPr>
          <w:lang w:val="en-US"/>
        </w:rPr>
        <w:t>.</w:t>
      </w:r>
    </w:p>
    <w:p w14:paraId="3829A3DD" w14:textId="62159BFE" w:rsidR="00662AB4" w:rsidRDefault="00662AB4" w:rsidP="00622AFF">
      <w:pPr>
        <w:pStyle w:val="ListParagraph"/>
        <w:numPr>
          <w:ilvl w:val="0"/>
          <w:numId w:val="1"/>
        </w:numPr>
        <w:rPr>
          <w:lang w:val="en-US"/>
        </w:rPr>
      </w:pPr>
      <w:r>
        <w:rPr>
          <w:lang w:val="en-US"/>
        </w:rPr>
        <w:t xml:space="preserve">This would have the advantage of retaining contact with members as </w:t>
      </w:r>
      <w:proofErr w:type="spellStart"/>
      <w:r>
        <w:rPr>
          <w:lang w:val="en-US"/>
        </w:rPr>
        <w:t>the</w:t>
      </w:r>
      <w:proofErr w:type="spellEnd"/>
      <w:r>
        <w:rPr>
          <w:lang w:val="en-US"/>
        </w:rPr>
        <w:t xml:space="preserve"> become more likely to donate</w:t>
      </w:r>
    </w:p>
    <w:p w14:paraId="1D3CDEA0" w14:textId="77777777" w:rsidR="00622AFF" w:rsidRDefault="00E53DB7" w:rsidP="00622AFF">
      <w:pPr>
        <w:pStyle w:val="ListParagraph"/>
        <w:numPr>
          <w:ilvl w:val="0"/>
          <w:numId w:val="1"/>
        </w:numPr>
        <w:rPr>
          <w:lang w:val="en-US"/>
        </w:rPr>
      </w:pPr>
      <w:r w:rsidRPr="00622AFF">
        <w:rPr>
          <w:lang w:val="en-US"/>
        </w:rPr>
        <w:t xml:space="preserve">Would be more accessible for </w:t>
      </w:r>
      <w:r w:rsidR="00A21AB9" w:rsidRPr="00622AFF">
        <w:rPr>
          <w:lang w:val="en-US"/>
        </w:rPr>
        <w:t>SMHA</w:t>
      </w:r>
    </w:p>
    <w:p w14:paraId="3D65553D" w14:textId="77777777" w:rsidR="00622AFF" w:rsidRDefault="00A21AB9" w:rsidP="00622AFF">
      <w:pPr>
        <w:pStyle w:val="ListParagraph"/>
        <w:numPr>
          <w:ilvl w:val="0"/>
          <w:numId w:val="1"/>
        </w:numPr>
        <w:rPr>
          <w:lang w:val="en-US"/>
        </w:rPr>
      </w:pPr>
      <w:r w:rsidRPr="00622AFF">
        <w:rPr>
          <w:lang w:val="en-US"/>
        </w:rPr>
        <w:t>Would be helpful to have a database for centralized mock paces</w:t>
      </w:r>
    </w:p>
    <w:p w14:paraId="5BA2FCAD" w14:textId="7B53CDD7" w:rsidR="00622AFF" w:rsidRDefault="00A21AB9" w:rsidP="00622AFF">
      <w:pPr>
        <w:pStyle w:val="ListParagraph"/>
        <w:numPr>
          <w:ilvl w:val="0"/>
          <w:numId w:val="1"/>
        </w:numPr>
        <w:rPr>
          <w:lang w:val="en-US"/>
        </w:rPr>
      </w:pPr>
      <w:r w:rsidRPr="00622AFF">
        <w:rPr>
          <w:lang w:val="en-US"/>
        </w:rPr>
        <w:t>Constitution will need to be amended by exec</w:t>
      </w:r>
      <w:r w:rsidR="00662AB4">
        <w:rPr>
          <w:lang w:val="en-US"/>
        </w:rPr>
        <w:t xml:space="preserve">. </w:t>
      </w:r>
      <w:r w:rsidR="00662AB4" w:rsidRPr="00662AB4">
        <w:rPr>
          <w:highlight w:val="yellow"/>
          <w:lang w:val="en-US"/>
        </w:rPr>
        <w:t>ACTION</w:t>
      </w:r>
      <w:r w:rsidR="00662AB4">
        <w:rPr>
          <w:lang w:val="en-US"/>
        </w:rPr>
        <w:t>: AA to propose constitution changes</w:t>
      </w:r>
    </w:p>
    <w:p w14:paraId="0B8EC9E8" w14:textId="5C80C240" w:rsidR="00662AB4" w:rsidRPr="00622AFF" w:rsidRDefault="00662AB4" w:rsidP="00662AB4">
      <w:pPr>
        <w:pStyle w:val="ListParagraph"/>
        <w:numPr>
          <w:ilvl w:val="0"/>
          <w:numId w:val="1"/>
        </w:numPr>
        <w:rPr>
          <w:lang w:val="en-US"/>
        </w:rPr>
      </w:pPr>
      <w:r>
        <w:rPr>
          <w:lang w:val="en-US"/>
        </w:rPr>
        <w:t xml:space="preserve">AC suggests </w:t>
      </w:r>
      <w:r w:rsidRPr="00622AFF">
        <w:rPr>
          <w:lang w:val="en-US"/>
        </w:rPr>
        <w:t>Phoenix Fund to be used in advertisement.</w:t>
      </w:r>
      <w:r>
        <w:rPr>
          <w:lang w:val="en-US"/>
        </w:rPr>
        <w:t xml:space="preserve"> As it distinguishes more from the College. This is to take place after constitution amendments have been sorted.</w:t>
      </w:r>
    </w:p>
    <w:p w14:paraId="50EA13A9" w14:textId="6A204834" w:rsidR="006E641C" w:rsidRDefault="006E641C" w:rsidP="006E641C">
      <w:pPr>
        <w:pStyle w:val="ListParagraph"/>
        <w:rPr>
          <w:lang w:val="en-US"/>
        </w:rPr>
      </w:pPr>
    </w:p>
    <w:p w14:paraId="737EF257" w14:textId="165A95C2" w:rsidR="00622AFF" w:rsidRPr="00622AFF" w:rsidRDefault="00622AFF" w:rsidP="00622AFF">
      <w:pPr>
        <w:pStyle w:val="ListParagraph"/>
        <w:numPr>
          <w:ilvl w:val="0"/>
          <w:numId w:val="3"/>
        </w:numPr>
        <w:rPr>
          <w:b/>
          <w:bCs/>
          <w:lang w:val="en-US"/>
        </w:rPr>
      </w:pPr>
      <w:r w:rsidRPr="00622AFF">
        <w:rPr>
          <w:b/>
          <w:bCs/>
          <w:lang w:val="en-US"/>
        </w:rPr>
        <w:t>AOB</w:t>
      </w:r>
    </w:p>
    <w:p w14:paraId="196BA01C" w14:textId="68A3DE40" w:rsidR="006E641C" w:rsidRDefault="006E641C" w:rsidP="006E641C">
      <w:pPr>
        <w:rPr>
          <w:lang w:val="en-US"/>
        </w:rPr>
      </w:pPr>
    </w:p>
    <w:p w14:paraId="6BE19B96" w14:textId="02D6177A" w:rsidR="00662AB4" w:rsidRDefault="00662AB4" w:rsidP="00662AB4">
      <w:pPr>
        <w:pStyle w:val="ListParagraph"/>
        <w:numPr>
          <w:ilvl w:val="0"/>
          <w:numId w:val="5"/>
        </w:numPr>
        <w:rPr>
          <w:lang w:val="en-US"/>
        </w:rPr>
      </w:pPr>
      <w:r>
        <w:rPr>
          <w:lang w:val="en-US"/>
        </w:rPr>
        <w:t xml:space="preserve">ZA presents Gazette report. </w:t>
      </w:r>
      <w:r w:rsidRPr="00622AFF">
        <w:rPr>
          <w:lang w:val="en-US"/>
        </w:rPr>
        <w:t xml:space="preserve">Gazette next issue in January. Development on website and </w:t>
      </w:r>
      <w:r>
        <w:rPr>
          <w:lang w:val="en-US"/>
        </w:rPr>
        <w:t xml:space="preserve">new podcast. </w:t>
      </w:r>
      <w:r w:rsidRPr="00662AB4">
        <w:rPr>
          <w:highlight w:val="yellow"/>
          <w:lang w:val="en-US"/>
        </w:rPr>
        <w:t>ACTION</w:t>
      </w:r>
      <w:r>
        <w:rPr>
          <w:lang w:val="en-US"/>
        </w:rPr>
        <w:t>- RA to circulate next Gazette issue after publication</w:t>
      </w:r>
    </w:p>
    <w:p w14:paraId="491AC2F3" w14:textId="3F4A1334" w:rsidR="00662AB4" w:rsidRDefault="00662AB4" w:rsidP="00662AB4">
      <w:pPr>
        <w:pStyle w:val="ListParagraph"/>
        <w:numPr>
          <w:ilvl w:val="0"/>
          <w:numId w:val="5"/>
        </w:numPr>
        <w:rPr>
          <w:lang w:val="en-US"/>
        </w:rPr>
      </w:pPr>
      <w:r w:rsidRPr="00622AFF">
        <w:rPr>
          <w:lang w:val="en-US"/>
        </w:rPr>
        <w:t>Wednesday 21</w:t>
      </w:r>
      <w:r w:rsidRPr="00622AFF">
        <w:rPr>
          <w:vertAlign w:val="superscript"/>
          <w:lang w:val="en-US"/>
        </w:rPr>
        <w:t>st</w:t>
      </w:r>
      <w:r w:rsidRPr="00622AFF">
        <w:rPr>
          <w:lang w:val="en-US"/>
        </w:rPr>
        <w:t xml:space="preserve"> April final year photo</w:t>
      </w:r>
      <w:r>
        <w:rPr>
          <w:lang w:val="en-US"/>
        </w:rPr>
        <w:t xml:space="preserve"> date</w:t>
      </w:r>
      <w:r w:rsidRPr="00622AFF">
        <w:rPr>
          <w:lang w:val="en-US"/>
        </w:rPr>
        <w:t>. 23</w:t>
      </w:r>
      <w:r w:rsidRPr="00622AFF">
        <w:rPr>
          <w:vertAlign w:val="superscript"/>
          <w:lang w:val="en-US"/>
        </w:rPr>
        <w:t>rd</w:t>
      </w:r>
      <w:r w:rsidRPr="00622AFF">
        <w:rPr>
          <w:lang w:val="en-US"/>
        </w:rPr>
        <w:t xml:space="preserve"> of April </w:t>
      </w:r>
      <w:r>
        <w:rPr>
          <w:lang w:val="en-US"/>
        </w:rPr>
        <w:t>could</w:t>
      </w:r>
      <w:r w:rsidRPr="00622AFF">
        <w:rPr>
          <w:lang w:val="en-US"/>
        </w:rPr>
        <w:t xml:space="preserve"> be doctor day</w:t>
      </w:r>
      <w:r>
        <w:rPr>
          <w:lang w:val="en-US"/>
        </w:rPr>
        <w:t>. ACTION: MN to liaise with School of Medicine to get the Association an opportunity to address Class of 2021 in this time. RA to chase</w:t>
      </w:r>
    </w:p>
    <w:p w14:paraId="2638D70E" w14:textId="2FBF2E7D" w:rsidR="00A61FD8" w:rsidRPr="00622AFF" w:rsidRDefault="006E641C" w:rsidP="006E641C">
      <w:pPr>
        <w:pStyle w:val="ListParagraph"/>
        <w:numPr>
          <w:ilvl w:val="0"/>
          <w:numId w:val="5"/>
        </w:numPr>
        <w:rPr>
          <w:lang w:val="en-US"/>
        </w:rPr>
      </w:pPr>
      <w:r w:rsidRPr="00622AFF">
        <w:rPr>
          <w:lang w:val="en-US"/>
        </w:rPr>
        <w:t>M</w:t>
      </w:r>
      <w:r w:rsidR="00662AB4">
        <w:rPr>
          <w:lang w:val="en-US"/>
        </w:rPr>
        <w:t xml:space="preserve">N </w:t>
      </w:r>
      <w:r w:rsidRPr="00622AFF">
        <w:rPr>
          <w:lang w:val="en-US"/>
        </w:rPr>
        <w:t>discusses move out of MDL</w:t>
      </w:r>
      <w:r w:rsidR="00622AFF">
        <w:rPr>
          <w:lang w:val="en-US"/>
        </w:rPr>
        <w:t xml:space="preserve"> labs in SAF building to RCS labs which are older</w:t>
      </w:r>
    </w:p>
    <w:p w14:paraId="08747570" w14:textId="17DEC779" w:rsidR="00A61FD8" w:rsidRPr="00622AFF" w:rsidRDefault="00622AFF" w:rsidP="006E641C">
      <w:pPr>
        <w:pStyle w:val="ListParagraph"/>
        <w:numPr>
          <w:ilvl w:val="0"/>
          <w:numId w:val="5"/>
        </w:numPr>
        <w:rPr>
          <w:lang w:val="en-US"/>
        </w:rPr>
      </w:pPr>
      <w:r>
        <w:rPr>
          <w:lang w:val="en-US"/>
        </w:rPr>
        <w:t>Asks for the association to r</w:t>
      </w:r>
      <w:r w:rsidR="00A61FD8" w:rsidRPr="00622AFF">
        <w:rPr>
          <w:lang w:val="en-US"/>
        </w:rPr>
        <w:t xml:space="preserve">eshare </w:t>
      </w:r>
      <w:r>
        <w:rPr>
          <w:lang w:val="en-US"/>
        </w:rPr>
        <w:t xml:space="preserve">ICSMSU </w:t>
      </w:r>
      <w:r w:rsidR="00A61FD8" w:rsidRPr="00622AFF">
        <w:rPr>
          <w:lang w:val="en-US"/>
        </w:rPr>
        <w:t>survey</w:t>
      </w:r>
      <w:r w:rsidR="00662AB4">
        <w:rPr>
          <w:lang w:val="en-US"/>
        </w:rPr>
        <w:t xml:space="preserve"> pushing for transparency</w:t>
      </w:r>
      <w:r>
        <w:rPr>
          <w:lang w:val="en-US"/>
        </w:rPr>
        <w:t xml:space="preserve"> </w:t>
      </w:r>
      <w:r w:rsidRPr="00846F54">
        <w:rPr>
          <w:highlight w:val="yellow"/>
          <w:lang w:val="en-US"/>
        </w:rPr>
        <w:t>ACTION</w:t>
      </w:r>
      <w:r>
        <w:rPr>
          <w:lang w:val="en-US"/>
        </w:rPr>
        <w:t>: RA to reshare</w:t>
      </w:r>
    </w:p>
    <w:p w14:paraId="4723B225" w14:textId="3B42A591" w:rsidR="0068161B" w:rsidRPr="00622AFF" w:rsidRDefault="00622AFF" w:rsidP="006E641C">
      <w:pPr>
        <w:pStyle w:val="ListParagraph"/>
        <w:numPr>
          <w:ilvl w:val="0"/>
          <w:numId w:val="5"/>
        </w:numPr>
        <w:rPr>
          <w:lang w:val="en-US"/>
        </w:rPr>
      </w:pPr>
      <w:r>
        <w:rPr>
          <w:lang w:val="en-US"/>
        </w:rPr>
        <w:t>AC advises to p</w:t>
      </w:r>
      <w:r w:rsidR="00A61FD8" w:rsidRPr="00622AFF">
        <w:rPr>
          <w:lang w:val="en-US"/>
        </w:rPr>
        <w:t xml:space="preserve">ush </w:t>
      </w:r>
      <w:r>
        <w:rPr>
          <w:lang w:val="en-US"/>
        </w:rPr>
        <w:t xml:space="preserve">the message that it is affecting the </w:t>
      </w:r>
      <w:r w:rsidR="00A61FD8" w:rsidRPr="00622AFF">
        <w:rPr>
          <w:lang w:val="en-US"/>
        </w:rPr>
        <w:t>student experience</w:t>
      </w:r>
      <w:r>
        <w:rPr>
          <w:lang w:val="en-US"/>
        </w:rPr>
        <w:t>. Undergraduates are important to the functioning of the college</w:t>
      </w:r>
    </w:p>
    <w:p w14:paraId="5AB258AE" w14:textId="309AA000" w:rsidR="0068161B" w:rsidRPr="00622AFF" w:rsidRDefault="0068161B" w:rsidP="006E641C">
      <w:pPr>
        <w:pStyle w:val="ListParagraph"/>
        <w:numPr>
          <w:ilvl w:val="0"/>
          <w:numId w:val="5"/>
        </w:numPr>
        <w:rPr>
          <w:lang w:val="en-US"/>
        </w:rPr>
      </w:pPr>
      <w:r w:rsidRPr="00622AFF">
        <w:rPr>
          <w:lang w:val="en-US"/>
        </w:rPr>
        <w:t xml:space="preserve">Changes </w:t>
      </w:r>
      <w:r w:rsidR="00622AFF">
        <w:rPr>
          <w:lang w:val="en-US"/>
        </w:rPr>
        <w:t>to</w:t>
      </w:r>
      <w:r w:rsidRPr="00622AFF">
        <w:rPr>
          <w:lang w:val="en-US"/>
        </w:rPr>
        <w:t xml:space="preserve"> UKFPO scoring system</w:t>
      </w:r>
      <w:r w:rsidR="00622AFF">
        <w:rPr>
          <w:lang w:val="en-US"/>
        </w:rPr>
        <w:t xml:space="preserve"> which affects current students. Students were not consulted. </w:t>
      </w:r>
      <w:r w:rsidR="00622AFF" w:rsidRPr="00846F54">
        <w:rPr>
          <w:highlight w:val="yellow"/>
          <w:lang w:val="en-US"/>
        </w:rPr>
        <w:t>ACTION</w:t>
      </w:r>
      <w:r w:rsidR="00622AFF">
        <w:rPr>
          <w:lang w:val="en-US"/>
        </w:rPr>
        <w:t>- RA to reshare any further posts about this</w:t>
      </w:r>
    </w:p>
    <w:p w14:paraId="4B87B10E" w14:textId="38199783" w:rsidR="0068161B" w:rsidRDefault="0068161B" w:rsidP="00622AFF">
      <w:pPr>
        <w:pStyle w:val="ListParagraph"/>
        <w:numPr>
          <w:ilvl w:val="0"/>
          <w:numId w:val="5"/>
        </w:numPr>
        <w:rPr>
          <w:lang w:val="en-US"/>
        </w:rPr>
      </w:pPr>
      <w:r w:rsidRPr="00622AFF">
        <w:rPr>
          <w:lang w:val="en-US"/>
        </w:rPr>
        <w:t xml:space="preserve">Reynolds Bar- not </w:t>
      </w:r>
      <w:r w:rsidR="00622AFF">
        <w:rPr>
          <w:lang w:val="en-US"/>
        </w:rPr>
        <w:t>re</w:t>
      </w:r>
      <w:r w:rsidRPr="00622AFF">
        <w:rPr>
          <w:lang w:val="en-US"/>
        </w:rPr>
        <w:t>open</w:t>
      </w:r>
      <w:r w:rsidR="00622AFF">
        <w:rPr>
          <w:lang w:val="en-US"/>
        </w:rPr>
        <w:t>ed this year</w:t>
      </w:r>
      <w:r w:rsidRPr="00622AFF">
        <w:rPr>
          <w:lang w:val="en-US"/>
        </w:rPr>
        <w:t xml:space="preserve">. </w:t>
      </w:r>
      <w:r w:rsidR="00846F54">
        <w:rPr>
          <w:lang w:val="en-US"/>
        </w:rPr>
        <w:t xml:space="preserve">Will potentially open if </w:t>
      </w:r>
      <w:r w:rsidRPr="00622AFF">
        <w:rPr>
          <w:lang w:val="en-US"/>
        </w:rPr>
        <w:t xml:space="preserve">Tier 1 </w:t>
      </w:r>
      <w:r w:rsidR="00846F54">
        <w:rPr>
          <w:lang w:val="en-US"/>
        </w:rPr>
        <w:t xml:space="preserve">in </w:t>
      </w:r>
      <w:r w:rsidRPr="00622AFF">
        <w:rPr>
          <w:lang w:val="en-US"/>
        </w:rPr>
        <w:t>term 2. Guaranteed open term 3.</w:t>
      </w:r>
    </w:p>
    <w:p w14:paraId="48D64EF0" w14:textId="2F23C63B" w:rsidR="00846F54" w:rsidRDefault="00846F54" w:rsidP="00846F54">
      <w:pPr>
        <w:rPr>
          <w:lang w:val="en-US"/>
        </w:rPr>
      </w:pPr>
    </w:p>
    <w:p w14:paraId="605CD66B" w14:textId="3C3F1494" w:rsidR="00846F54" w:rsidRPr="00846F54" w:rsidRDefault="00846F54" w:rsidP="00846F54">
      <w:pPr>
        <w:rPr>
          <w:lang w:val="en-US"/>
        </w:rPr>
      </w:pPr>
      <w:r>
        <w:rPr>
          <w:lang w:val="en-US"/>
        </w:rPr>
        <w:t>AA thanks all for attending</w:t>
      </w:r>
      <w:r w:rsidR="00D616D9">
        <w:rPr>
          <w:lang w:val="en-US"/>
        </w:rPr>
        <w:t xml:space="preserve">. </w:t>
      </w:r>
      <w:r>
        <w:rPr>
          <w:lang w:val="en-US"/>
        </w:rPr>
        <w:t>Meeting closes</w:t>
      </w:r>
    </w:p>
    <w:p w14:paraId="52621261" w14:textId="0419B7B7" w:rsidR="0068161B" w:rsidRDefault="00D616D9" w:rsidP="006E641C">
      <w:pPr>
        <w:rPr>
          <w:lang w:val="en-US"/>
        </w:rPr>
      </w:pPr>
      <w:r>
        <w:rPr>
          <w:lang w:val="en-US"/>
        </w:rPr>
        <w:lastRenderedPageBreak/>
        <w:t>Appendix 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5904"/>
      </w:tblGrid>
      <w:tr w:rsidR="00D616D9" w:rsidRPr="000749C8" w14:paraId="00C5ACE3" w14:textId="77777777" w:rsidTr="006354A8">
        <w:trPr>
          <w:trHeight w:val="2268"/>
        </w:trPr>
        <w:tc>
          <w:tcPr>
            <w:tcW w:w="1727" w:type="pct"/>
            <w:vAlign w:val="center"/>
          </w:tcPr>
          <w:p w14:paraId="2960C88B" w14:textId="77777777" w:rsidR="00D616D9" w:rsidRPr="000749C8" w:rsidRDefault="00D616D9" w:rsidP="006354A8">
            <w:pPr>
              <w:rPr>
                <w:rFonts w:ascii="Arial" w:hAnsi="Arial" w:cs="Arial"/>
              </w:rPr>
            </w:pPr>
            <w:r w:rsidRPr="000749C8">
              <w:rPr>
                <w:rFonts w:ascii="Arial" w:hAnsi="Arial" w:cs="Arial"/>
                <w:b/>
                <w:bCs/>
                <w:noProof/>
              </w:rPr>
              <w:drawing>
                <wp:inline distT="0" distB="0" distL="0" distR="0" wp14:anchorId="73209882" wp14:editId="4487B2D4">
                  <wp:extent cx="1192193" cy="1218128"/>
                  <wp:effectExtent l="0" t="0" r="0" b="1270"/>
                  <wp:docPr id="3" name="Picture 3" descr="A picture containing lamp, tree,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8513" cy="1224585"/>
                          </a:xfrm>
                          <a:prstGeom prst="rect">
                            <a:avLst/>
                          </a:prstGeom>
                        </pic:spPr>
                      </pic:pic>
                    </a:graphicData>
                  </a:graphic>
                </wp:inline>
              </w:drawing>
            </w:r>
          </w:p>
        </w:tc>
        <w:tc>
          <w:tcPr>
            <w:tcW w:w="3273" w:type="pct"/>
          </w:tcPr>
          <w:p w14:paraId="00FA3D03" w14:textId="77777777" w:rsidR="00D616D9" w:rsidRPr="000749C8" w:rsidRDefault="00D616D9" w:rsidP="006354A8">
            <w:pPr>
              <w:jc w:val="right"/>
              <w:rPr>
                <w:rFonts w:ascii="Arial" w:hAnsi="Arial" w:cs="Arial"/>
                <w:b/>
                <w:bCs/>
              </w:rPr>
            </w:pPr>
            <w:r w:rsidRPr="000749C8">
              <w:rPr>
                <w:rFonts w:ascii="Arial" w:hAnsi="Arial" w:cs="Arial"/>
                <w:b/>
                <w:bCs/>
              </w:rPr>
              <w:t xml:space="preserve">Imperial Pre-Hospital Emergency </w:t>
            </w:r>
          </w:p>
          <w:p w14:paraId="1B035EA1" w14:textId="77777777" w:rsidR="00D616D9" w:rsidRPr="000749C8" w:rsidRDefault="00D616D9" w:rsidP="006354A8">
            <w:pPr>
              <w:jc w:val="right"/>
              <w:rPr>
                <w:rFonts w:ascii="Arial" w:hAnsi="Arial" w:cs="Arial"/>
              </w:rPr>
            </w:pPr>
            <w:r w:rsidRPr="000749C8">
              <w:rPr>
                <w:rFonts w:ascii="Arial" w:hAnsi="Arial" w:cs="Arial"/>
                <w:b/>
                <w:bCs/>
              </w:rPr>
              <w:t>Medicine Society</w:t>
            </w:r>
          </w:p>
          <w:p w14:paraId="6B52055A" w14:textId="77777777" w:rsidR="00D616D9" w:rsidRPr="000749C8" w:rsidRDefault="00D616D9" w:rsidP="006354A8">
            <w:pPr>
              <w:jc w:val="right"/>
              <w:rPr>
                <w:rFonts w:ascii="Arial" w:hAnsi="Arial" w:cs="Arial"/>
                <w:sz w:val="10"/>
                <w:szCs w:val="10"/>
              </w:rPr>
            </w:pPr>
          </w:p>
          <w:p w14:paraId="44A4423F" w14:textId="77777777" w:rsidR="00D616D9" w:rsidRPr="000749C8" w:rsidRDefault="00D616D9" w:rsidP="006354A8">
            <w:pPr>
              <w:jc w:val="right"/>
              <w:rPr>
                <w:rFonts w:ascii="Arial" w:hAnsi="Arial" w:cs="Arial"/>
              </w:rPr>
            </w:pPr>
            <w:r w:rsidRPr="000749C8">
              <w:rPr>
                <w:rFonts w:ascii="Arial" w:hAnsi="Arial" w:cs="Arial"/>
              </w:rPr>
              <w:t>Imperial College Union</w:t>
            </w:r>
          </w:p>
          <w:p w14:paraId="6C8E465F" w14:textId="77777777" w:rsidR="00D616D9" w:rsidRPr="000749C8" w:rsidRDefault="00D616D9" w:rsidP="006354A8">
            <w:pPr>
              <w:jc w:val="right"/>
              <w:rPr>
                <w:rFonts w:ascii="Arial" w:hAnsi="Arial" w:cs="Arial"/>
              </w:rPr>
            </w:pPr>
            <w:r w:rsidRPr="000749C8">
              <w:rPr>
                <w:rFonts w:ascii="Arial" w:hAnsi="Arial" w:cs="Arial"/>
              </w:rPr>
              <w:t>Beit Quadrangle</w:t>
            </w:r>
          </w:p>
          <w:p w14:paraId="292EA266" w14:textId="77777777" w:rsidR="00D616D9" w:rsidRPr="000749C8" w:rsidRDefault="00D616D9" w:rsidP="006354A8">
            <w:pPr>
              <w:jc w:val="right"/>
              <w:rPr>
                <w:rFonts w:ascii="Arial" w:hAnsi="Arial" w:cs="Arial"/>
              </w:rPr>
            </w:pPr>
            <w:r w:rsidRPr="000749C8">
              <w:rPr>
                <w:rFonts w:ascii="Arial" w:hAnsi="Arial" w:cs="Arial"/>
              </w:rPr>
              <w:t>Prince Consort Road</w:t>
            </w:r>
          </w:p>
          <w:p w14:paraId="7D18EE81" w14:textId="77777777" w:rsidR="00D616D9" w:rsidRDefault="00D616D9" w:rsidP="006354A8">
            <w:pPr>
              <w:jc w:val="right"/>
              <w:rPr>
                <w:rFonts w:ascii="Arial" w:hAnsi="Arial" w:cs="Arial"/>
              </w:rPr>
            </w:pPr>
            <w:r w:rsidRPr="000749C8">
              <w:rPr>
                <w:rFonts w:ascii="Arial" w:hAnsi="Arial" w:cs="Arial"/>
              </w:rPr>
              <w:t>London SW7 2BB</w:t>
            </w:r>
          </w:p>
          <w:p w14:paraId="4082C7B2" w14:textId="77777777" w:rsidR="00D616D9" w:rsidRDefault="00D616D9" w:rsidP="006354A8">
            <w:pPr>
              <w:jc w:val="right"/>
              <w:rPr>
                <w:rFonts w:ascii="Arial" w:hAnsi="Arial" w:cs="Arial"/>
              </w:rPr>
            </w:pPr>
          </w:p>
          <w:p w14:paraId="7433C2D0" w14:textId="77777777" w:rsidR="00D616D9" w:rsidRPr="000749C8" w:rsidRDefault="00D616D9" w:rsidP="006354A8">
            <w:pPr>
              <w:jc w:val="right"/>
              <w:rPr>
                <w:rFonts w:ascii="Arial" w:hAnsi="Arial" w:cs="Arial"/>
              </w:rPr>
            </w:pPr>
            <w:r>
              <w:rPr>
                <w:rFonts w:ascii="Arial" w:hAnsi="Arial" w:cs="Arial"/>
              </w:rPr>
              <w:t>icu.phem@imperial.ac.uk</w:t>
            </w:r>
          </w:p>
        </w:tc>
      </w:tr>
    </w:tbl>
    <w:p w14:paraId="3A8635BD" w14:textId="77777777" w:rsidR="00D616D9" w:rsidRPr="004A352B" w:rsidRDefault="00D616D9" w:rsidP="00D616D9">
      <w:pPr>
        <w:rPr>
          <w:rFonts w:ascii="Arial" w:hAnsi="Arial" w:cs="Arial"/>
        </w:rPr>
      </w:pPr>
      <w:r w:rsidRPr="004A352B">
        <w:rPr>
          <w:rFonts w:ascii="Arial" w:hAnsi="Arial" w:cs="Arial"/>
        </w:rPr>
        <w:t xml:space="preserve">Dear </w:t>
      </w:r>
      <w:r>
        <w:rPr>
          <w:rFonts w:ascii="Arial" w:hAnsi="Arial" w:cs="Arial"/>
        </w:rPr>
        <w:t>ICSMSU Alumni Association,</w:t>
      </w:r>
    </w:p>
    <w:p w14:paraId="49C8731F" w14:textId="77777777" w:rsidR="00D616D9" w:rsidRDefault="00D616D9" w:rsidP="00D616D9">
      <w:pPr>
        <w:jc w:val="both"/>
        <w:rPr>
          <w:rFonts w:ascii="Arial" w:hAnsi="Arial" w:cs="Arial"/>
        </w:rPr>
      </w:pPr>
      <w:r w:rsidRPr="004A352B">
        <w:rPr>
          <w:rFonts w:ascii="Arial" w:hAnsi="Arial" w:cs="Arial"/>
        </w:rPr>
        <w:t>I write on behalf of the Pre-Hospital Emergency Medicine Society (</w:t>
      </w:r>
      <w:proofErr w:type="spellStart"/>
      <w:r w:rsidRPr="004A352B">
        <w:rPr>
          <w:rFonts w:ascii="Arial" w:hAnsi="Arial" w:cs="Arial"/>
        </w:rPr>
        <w:t>ImperialPHEM</w:t>
      </w:r>
      <w:proofErr w:type="spellEnd"/>
      <w:r w:rsidRPr="004A352B">
        <w:rPr>
          <w:rFonts w:ascii="Arial" w:hAnsi="Arial" w:cs="Arial"/>
        </w:rPr>
        <w:t xml:space="preserve">) to </w:t>
      </w:r>
      <w:r>
        <w:rPr>
          <w:rFonts w:ascii="Arial" w:hAnsi="Arial" w:cs="Arial"/>
        </w:rPr>
        <w:t>express our interest in applying</w:t>
      </w:r>
      <w:r w:rsidRPr="004A352B">
        <w:rPr>
          <w:rFonts w:ascii="Arial" w:hAnsi="Arial" w:cs="Arial"/>
        </w:rPr>
        <w:t xml:space="preserve"> for a grant of </w:t>
      </w:r>
      <w:r w:rsidRPr="004A352B">
        <w:rPr>
          <w:rFonts w:ascii="Arial" w:hAnsi="Arial" w:cs="Arial"/>
          <w:b/>
          <w:bCs/>
        </w:rPr>
        <w:t>£</w:t>
      </w:r>
      <w:r>
        <w:rPr>
          <w:rFonts w:ascii="Arial" w:hAnsi="Arial" w:cs="Arial"/>
          <w:b/>
          <w:bCs/>
        </w:rPr>
        <w:t xml:space="preserve">1,684 </w:t>
      </w:r>
      <w:r>
        <w:rPr>
          <w:rFonts w:ascii="Arial" w:hAnsi="Arial" w:cs="Arial"/>
        </w:rPr>
        <w:t xml:space="preserve">to allow us to purchase a </w:t>
      </w:r>
      <w:proofErr w:type="spellStart"/>
      <w:r w:rsidRPr="00B4759A">
        <w:rPr>
          <w:rFonts w:ascii="Arial" w:hAnsi="Arial" w:cs="Arial"/>
        </w:rPr>
        <w:t>Laerdel</w:t>
      </w:r>
      <w:proofErr w:type="spellEnd"/>
      <w:r w:rsidRPr="00B4759A">
        <w:rPr>
          <w:rFonts w:ascii="Arial" w:hAnsi="Arial" w:cs="Arial"/>
        </w:rPr>
        <w:t xml:space="preserve"> Airway Management</w:t>
      </w:r>
      <w:r>
        <w:rPr>
          <w:rFonts w:ascii="Arial" w:hAnsi="Arial" w:cs="Arial"/>
        </w:rPr>
        <w:t xml:space="preserve"> Trainer to set up simulation training and moulages for medical students interested in critical and emergency care. </w:t>
      </w:r>
    </w:p>
    <w:p w14:paraId="29F53AF0" w14:textId="77777777" w:rsidR="00D616D9" w:rsidRDefault="00D616D9" w:rsidP="00D616D9">
      <w:pPr>
        <w:jc w:val="both"/>
        <w:rPr>
          <w:rFonts w:ascii="Arial" w:hAnsi="Arial" w:cs="Arial"/>
        </w:rPr>
      </w:pPr>
      <w:proofErr w:type="spellStart"/>
      <w:r>
        <w:rPr>
          <w:rFonts w:ascii="Arial" w:hAnsi="Arial" w:cs="Arial"/>
        </w:rPr>
        <w:t>Laerdel</w:t>
      </w:r>
      <w:proofErr w:type="spellEnd"/>
      <w:r>
        <w:rPr>
          <w:rFonts w:ascii="Arial" w:hAnsi="Arial" w:cs="Arial"/>
        </w:rPr>
        <w:t xml:space="preserve"> Airway Management Trainers are the gold-standard training devices for teaching airway </w:t>
      </w:r>
      <w:proofErr w:type="gramStart"/>
      <w:r>
        <w:rPr>
          <w:rFonts w:ascii="Arial" w:hAnsi="Arial" w:cs="Arial"/>
        </w:rPr>
        <w:t>management, and</w:t>
      </w:r>
      <w:proofErr w:type="gramEnd"/>
      <w:r>
        <w:rPr>
          <w:rFonts w:ascii="Arial" w:hAnsi="Arial" w:cs="Arial"/>
        </w:rPr>
        <w:t xml:space="preserve"> are widely used within the NHS. Airway management is a critical skillset that is near-impossible to teach without simulation, because of the need to be familiar with the equipment and anatomy. By purchasing a trainer, we will be able to facilitate clinician-led teaching to allow students to become competent at recognising and managing a compromised airway in the emergency setting. </w:t>
      </w:r>
    </w:p>
    <w:p w14:paraId="3FE2D863" w14:textId="77777777" w:rsidR="00D616D9" w:rsidRPr="00B4759A" w:rsidRDefault="00D616D9" w:rsidP="00D616D9">
      <w:pPr>
        <w:jc w:val="both"/>
        <w:rPr>
          <w:rFonts w:ascii="Arial" w:hAnsi="Arial" w:cs="Arial"/>
        </w:rPr>
      </w:pPr>
      <w:r>
        <w:rPr>
          <w:rFonts w:ascii="Arial" w:hAnsi="Arial" w:cs="Arial"/>
        </w:rPr>
        <w:t>Due to the stress involved in critical care, we try to instil students with the ‘muscle memory’ and reflexes needed to remain calm and execute key skills when they are experiencing a reduction in bandwidth. Repeated teaching, practice and feedback from early in their medical careers will allow students to hone their skills, so that when faced with real patients they are highly competent, thus improving patient care.</w:t>
      </w:r>
    </w:p>
    <w:p w14:paraId="7C942793" w14:textId="77777777" w:rsidR="00D616D9" w:rsidRDefault="00D616D9" w:rsidP="00D616D9">
      <w:pPr>
        <w:jc w:val="both"/>
        <w:rPr>
          <w:rFonts w:ascii="Arial" w:hAnsi="Arial" w:cs="Arial"/>
        </w:rPr>
      </w:pPr>
      <w:r>
        <w:rPr>
          <w:rFonts w:ascii="Arial" w:hAnsi="Arial" w:cs="Arial"/>
        </w:rPr>
        <w:t xml:space="preserve">Purchasing this will have both immediate and long-term benefits to the student population. </w:t>
      </w:r>
      <w:proofErr w:type="spellStart"/>
      <w:r>
        <w:rPr>
          <w:rFonts w:ascii="Arial" w:hAnsi="Arial" w:cs="Arial"/>
        </w:rPr>
        <w:t>ImperialPHEM</w:t>
      </w:r>
      <w:proofErr w:type="spellEnd"/>
      <w:r>
        <w:rPr>
          <w:rFonts w:ascii="Arial" w:hAnsi="Arial" w:cs="Arial"/>
        </w:rPr>
        <w:t xml:space="preserve"> has facilitated ambulance observer shifts for many years, where students could observe Pre-Hospital care and the skills involved under the guidance of paramedics. However, due to the impact of the pandemic, these shifts have been suspended indefinitely, and in-person training in skills labs is not possible due to social distancing. As such, we are planning to develop a novel approach with other Pre-Hospital societies across London to deliver online clinical skills drills and teaching. We are also interested in forming partnerships with other similar societies at Imperial, to benefit the largest number of students possible. </w:t>
      </w:r>
    </w:p>
    <w:p w14:paraId="5ABF3BE5" w14:textId="77777777" w:rsidR="00D616D9" w:rsidRDefault="00D616D9" w:rsidP="00D616D9">
      <w:pPr>
        <w:jc w:val="both"/>
        <w:rPr>
          <w:rFonts w:ascii="Arial" w:hAnsi="Arial" w:cs="Arial"/>
        </w:rPr>
      </w:pPr>
      <w:r>
        <w:rPr>
          <w:rFonts w:ascii="Arial" w:hAnsi="Arial" w:cs="Arial"/>
        </w:rPr>
        <w:t xml:space="preserve">Once these restrictions are over, we plan to run biweekly clinical skills training sessions and moulages to teach and simulate the management of critically unwell patients – both medical and trauma – including airway management, trauma and ILS. Both the online and in-person teaching will be significantly higher-quality and more realistic with access to the trainer – delivering benefits to both the students and their future patients. </w:t>
      </w:r>
    </w:p>
    <w:p w14:paraId="7569A604" w14:textId="77777777" w:rsidR="00D616D9" w:rsidRDefault="00D616D9" w:rsidP="00D616D9">
      <w:pPr>
        <w:jc w:val="both"/>
        <w:rPr>
          <w:rFonts w:ascii="Arial" w:hAnsi="Arial" w:cs="Arial"/>
        </w:rPr>
      </w:pPr>
      <w:r>
        <w:rPr>
          <w:rFonts w:ascii="Arial" w:hAnsi="Arial" w:cs="Arial"/>
        </w:rPr>
        <w:t xml:space="preserve">We endeavour to purchase the equipment from SP Services, a market-leading supplier of medical equipment, and from whom we have previously purchased equipment. We appreciate that the cost of the trainer is significant, however firmly believe that this is the single most valuable piece of equipment that we </w:t>
      </w:r>
      <w:proofErr w:type="gramStart"/>
      <w:r>
        <w:rPr>
          <w:rFonts w:ascii="Arial" w:hAnsi="Arial" w:cs="Arial"/>
        </w:rPr>
        <w:t>need, and</w:t>
      </w:r>
      <w:proofErr w:type="gramEnd"/>
      <w:r>
        <w:rPr>
          <w:rFonts w:ascii="Arial" w:hAnsi="Arial" w:cs="Arial"/>
        </w:rPr>
        <w:t xml:space="preserve"> have explored all other options. If the committee would like to support us but are unable to offer the full cost, any contribution would be extremely </w:t>
      </w:r>
      <w:proofErr w:type="gramStart"/>
      <w:r>
        <w:rPr>
          <w:rFonts w:ascii="Arial" w:hAnsi="Arial" w:cs="Arial"/>
        </w:rPr>
        <w:t>valued</w:t>
      </w:r>
      <w:proofErr w:type="gramEnd"/>
      <w:r>
        <w:rPr>
          <w:rFonts w:ascii="Arial" w:hAnsi="Arial" w:cs="Arial"/>
        </w:rPr>
        <w:t xml:space="preserve"> and we will investigate other sources of funding to complete the cost. </w:t>
      </w:r>
    </w:p>
    <w:p w14:paraId="7112E1E2" w14:textId="77777777" w:rsidR="00D616D9" w:rsidRDefault="00D616D9" w:rsidP="00D616D9">
      <w:pPr>
        <w:jc w:val="both"/>
        <w:rPr>
          <w:rFonts w:ascii="Arial" w:hAnsi="Arial" w:cs="Arial"/>
        </w:rPr>
      </w:pPr>
      <w:r>
        <w:rPr>
          <w:rFonts w:ascii="Arial" w:hAnsi="Arial" w:cs="Arial"/>
        </w:rPr>
        <w:t>Thank you for taking the time to read and consider our application.</w:t>
      </w:r>
    </w:p>
    <w:p w14:paraId="7C7093CF" w14:textId="77777777" w:rsidR="00D616D9" w:rsidRDefault="00D616D9" w:rsidP="00D616D9">
      <w:pPr>
        <w:rPr>
          <w:rFonts w:ascii="Arial" w:hAnsi="Arial" w:cs="Arial"/>
        </w:rPr>
      </w:pPr>
      <w:r>
        <w:rPr>
          <w:rFonts w:ascii="Arial" w:hAnsi="Arial" w:cs="Arial"/>
        </w:rPr>
        <w:t>Kind regards,</w:t>
      </w:r>
    </w:p>
    <w:p w14:paraId="05E35E05" w14:textId="77777777" w:rsidR="00D616D9" w:rsidRDefault="00D616D9" w:rsidP="00D616D9">
      <w:pPr>
        <w:rPr>
          <w:rFonts w:ascii="Arial" w:hAnsi="Arial" w:cs="Arial"/>
          <w:sz w:val="2"/>
          <w:szCs w:val="2"/>
        </w:rPr>
      </w:pPr>
    </w:p>
    <w:p w14:paraId="7E9A95FE" w14:textId="77777777" w:rsidR="00D616D9" w:rsidRDefault="00D616D9" w:rsidP="00D616D9">
      <w:pPr>
        <w:rPr>
          <w:rFonts w:ascii="Arial" w:hAnsi="Arial" w:cs="Arial"/>
          <w:sz w:val="2"/>
          <w:szCs w:val="2"/>
        </w:rPr>
      </w:pPr>
      <w:r>
        <w:rPr>
          <w:rFonts w:ascii="Arial" w:hAnsi="Arial" w:cs="Arial"/>
          <w:noProof/>
        </w:rPr>
        <mc:AlternateContent>
          <mc:Choice Requires="wpi">
            <w:drawing>
              <wp:anchor distT="0" distB="0" distL="114300" distR="114300" simplePos="0" relativeHeight="251659264" behindDoc="0" locked="0" layoutInCell="1" allowOverlap="1" wp14:anchorId="24E455BF" wp14:editId="66BA34FC">
                <wp:simplePos x="0" y="0"/>
                <wp:positionH relativeFrom="column">
                  <wp:posOffset>36830</wp:posOffset>
                </wp:positionH>
                <wp:positionV relativeFrom="paragraph">
                  <wp:posOffset>-97155</wp:posOffset>
                </wp:positionV>
                <wp:extent cx="1143331" cy="286348"/>
                <wp:effectExtent l="38100" t="38100" r="19050" b="57150"/>
                <wp:wrapNone/>
                <wp:docPr id="23" name="Ink 23"/>
                <wp:cNvGraphicFramePr/>
                <a:graphic xmlns:a="http://schemas.openxmlformats.org/drawingml/2006/main">
                  <a:graphicData uri="http://schemas.microsoft.com/office/word/2010/wordprocessingInk">
                    <w14:contentPart bwMode="auto" r:id="rId8">
                      <w14:nvContentPartPr>
                        <w14:cNvContentPartPr/>
                      </w14:nvContentPartPr>
                      <w14:xfrm>
                        <a:off x="0" y="0"/>
                        <a:ext cx="1143331" cy="286348"/>
                      </w14:xfrm>
                    </w14:contentPart>
                  </a:graphicData>
                </a:graphic>
                <wp14:sizeRelH relativeFrom="margin">
                  <wp14:pctWidth>0</wp14:pctWidth>
                </wp14:sizeRelH>
                <wp14:sizeRelV relativeFrom="margin">
                  <wp14:pctHeight>0</wp14:pctHeight>
                </wp14:sizeRelV>
              </wp:anchor>
            </w:drawing>
          </mc:Choice>
          <mc:Fallback>
            <w:pict>
              <v:shapetype w14:anchorId="351776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3" o:spid="_x0000_s1026" type="#_x0000_t75" style="position:absolute;margin-left:2.2pt;margin-top:-8.35pt;width:91.45pt;height:2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">
                <v:imagedata r:id="rId9" o:title=""/>
              </v:shape>
            </w:pict>
          </mc:Fallback>
        </mc:AlternateContent>
      </w:r>
    </w:p>
    <w:p w14:paraId="0B79299D" w14:textId="77777777" w:rsidR="00D616D9" w:rsidRPr="00B83263" w:rsidRDefault="00D616D9" w:rsidP="00D616D9">
      <w:pPr>
        <w:rPr>
          <w:rFonts w:ascii="Arial" w:hAnsi="Arial" w:cs="Arial"/>
          <w:sz w:val="2"/>
          <w:szCs w:val="2"/>
        </w:rPr>
      </w:pPr>
    </w:p>
    <w:p w14:paraId="423E14B9" w14:textId="77777777" w:rsidR="00D616D9" w:rsidRPr="002308F9" w:rsidRDefault="00D616D9" w:rsidP="00D616D9">
      <w:pPr>
        <w:rPr>
          <w:rFonts w:ascii="Arial" w:hAnsi="Arial" w:cs="Arial"/>
          <w:sz w:val="10"/>
          <w:szCs w:val="10"/>
        </w:rPr>
      </w:pPr>
    </w:p>
    <w:p w14:paraId="62ADC8E2" w14:textId="77777777" w:rsidR="00D616D9" w:rsidRDefault="00D616D9" w:rsidP="00D616D9">
      <w:pPr>
        <w:rPr>
          <w:rFonts w:ascii="Arial" w:hAnsi="Arial" w:cs="Arial"/>
        </w:rPr>
      </w:pPr>
      <w:r w:rsidRPr="004A352B">
        <w:rPr>
          <w:rFonts w:ascii="Arial" w:hAnsi="Arial" w:cs="Arial"/>
        </w:rPr>
        <w:t>Benjamin Watkin</w:t>
      </w:r>
      <w:r>
        <w:rPr>
          <w:rFonts w:ascii="Arial" w:hAnsi="Arial" w:cs="Arial"/>
        </w:rPr>
        <w:t>s</w:t>
      </w:r>
    </w:p>
    <w:p w14:paraId="40007179" w14:textId="77777777" w:rsidR="00D616D9" w:rsidRPr="00614CC8" w:rsidRDefault="00D616D9" w:rsidP="00D616D9">
      <w:pPr>
        <w:rPr>
          <w:rFonts w:ascii="Arial" w:hAnsi="Arial" w:cs="Arial"/>
          <w:b/>
          <w:bCs/>
          <w:sz w:val="16"/>
          <w:szCs w:val="16"/>
        </w:rPr>
      </w:pPr>
      <w:r>
        <w:rPr>
          <w:rFonts w:ascii="Arial" w:hAnsi="Arial" w:cs="Arial"/>
          <w:b/>
          <w:bCs/>
          <w:sz w:val="16"/>
          <w:szCs w:val="16"/>
        </w:rPr>
        <w:t>President</w:t>
      </w:r>
      <w:r w:rsidRPr="00614CC8">
        <w:rPr>
          <w:rFonts w:ascii="Arial" w:hAnsi="Arial" w:cs="Arial"/>
          <w:b/>
          <w:bCs/>
          <w:sz w:val="16"/>
          <w:szCs w:val="16"/>
        </w:rPr>
        <w:t xml:space="preserve">, Imperial Pre-Hospital Emergency Medicine </w:t>
      </w:r>
    </w:p>
    <w:p w14:paraId="6C0E13F5" w14:textId="77777777" w:rsidR="00D616D9" w:rsidRPr="000749C8" w:rsidRDefault="00D616D9" w:rsidP="00D616D9">
      <w:pPr>
        <w:rPr>
          <w:rFonts w:ascii="Arial" w:hAnsi="Arial" w:cs="Arial"/>
        </w:rPr>
      </w:pPr>
      <w:r w:rsidRPr="00614CC8">
        <w:rPr>
          <w:rFonts w:ascii="Arial" w:hAnsi="Arial" w:cs="Arial"/>
          <w:sz w:val="16"/>
          <w:szCs w:val="16"/>
        </w:rPr>
        <w:t>benjamin.watkins18@imperial.ac.uk / phem@ic.ac.uk</w:t>
      </w:r>
    </w:p>
    <w:p w14:paraId="44A2117A" w14:textId="558F9ABC" w:rsidR="00622AFF" w:rsidRPr="006E641C" w:rsidRDefault="00622AFF" w:rsidP="006E641C">
      <w:pPr>
        <w:rPr>
          <w:lang w:val="en-US"/>
        </w:rPr>
      </w:pPr>
    </w:p>
    <w:sectPr w:rsidR="00622AFF" w:rsidRPr="006E641C" w:rsidSect="008450B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2C98"/>
    <w:multiLevelType w:val="hybridMultilevel"/>
    <w:tmpl w:val="19BED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362354"/>
    <w:multiLevelType w:val="hybridMultilevel"/>
    <w:tmpl w:val="C3260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3A3DFD"/>
    <w:multiLevelType w:val="hybridMultilevel"/>
    <w:tmpl w:val="E8F48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1D3563"/>
    <w:multiLevelType w:val="hybridMultilevel"/>
    <w:tmpl w:val="D0468C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D7281A"/>
    <w:multiLevelType w:val="hybridMultilevel"/>
    <w:tmpl w:val="BC44F318"/>
    <w:lvl w:ilvl="0" w:tplc="08090001">
      <w:start w:val="1"/>
      <w:numFmt w:val="bullet"/>
      <w:lvlText w:val=""/>
      <w:lvlJc w:val="left"/>
      <w:pPr>
        <w:ind w:left="720" w:hanging="360"/>
      </w:pPr>
      <w:rPr>
        <w:rFonts w:ascii="Symbol" w:hAnsi="Symbol" w:hint="default"/>
      </w:rPr>
    </w:lvl>
    <w:lvl w:ilvl="1" w:tplc="887A29F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DAA"/>
    <w:rsid w:val="00020EF5"/>
    <w:rsid w:val="000A502D"/>
    <w:rsid w:val="000D62DB"/>
    <w:rsid w:val="00121BD9"/>
    <w:rsid w:val="002204B9"/>
    <w:rsid w:val="0024592B"/>
    <w:rsid w:val="002D1B69"/>
    <w:rsid w:val="003144DE"/>
    <w:rsid w:val="003A1305"/>
    <w:rsid w:val="003A74D3"/>
    <w:rsid w:val="003A74EE"/>
    <w:rsid w:val="003D48FB"/>
    <w:rsid w:val="003D5144"/>
    <w:rsid w:val="004054D4"/>
    <w:rsid w:val="004E022A"/>
    <w:rsid w:val="00523779"/>
    <w:rsid w:val="00553A62"/>
    <w:rsid w:val="005955AF"/>
    <w:rsid w:val="00622AFF"/>
    <w:rsid w:val="00662AB4"/>
    <w:rsid w:val="0068161B"/>
    <w:rsid w:val="006E641C"/>
    <w:rsid w:val="00741BC6"/>
    <w:rsid w:val="007A2EBB"/>
    <w:rsid w:val="007E4CF1"/>
    <w:rsid w:val="00832BF7"/>
    <w:rsid w:val="008450B6"/>
    <w:rsid w:val="00846F54"/>
    <w:rsid w:val="008578D6"/>
    <w:rsid w:val="0086301A"/>
    <w:rsid w:val="008D169D"/>
    <w:rsid w:val="008D26FE"/>
    <w:rsid w:val="00934D03"/>
    <w:rsid w:val="009404A6"/>
    <w:rsid w:val="0094670F"/>
    <w:rsid w:val="009B38BB"/>
    <w:rsid w:val="009C5B9C"/>
    <w:rsid w:val="00A21AB9"/>
    <w:rsid w:val="00A61FD8"/>
    <w:rsid w:val="00A6666A"/>
    <w:rsid w:val="00AD680B"/>
    <w:rsid w:val="00B07331"/>
    <w:rsid w:val="00B13DAA"/>
    <w:rsid w:val="00B6110B"/>
    <w:rsid w:val="00CA011C"/>
    <w:rsid w:val="00D616D9"/>
    <w:rsid w:val="00D62100"/>
    <w:rsid w:val="00E53DB7"/>
    <w:rsid w:val="00E70B2F"/>
    <w:rsid w:val="00E872E7"/>
    <w:rsid w:val="00ED707F"/>
    <w:rsid w:val="00EE7A91"/>
    <w:rsid w:val="00FB0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D02FA"/>
  <w14:defaultImageDpi w14:val="32767"/>
  <w15:chartTrackingRefBased/>
  <w15:docId w15:val="{6FF16612-C980-2041-A044-6FCE8DA6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DAA"/>
    <w:pPr>
      <w:ind w:left="720"/>
      <w:contextualSpacing/>
    </w:pPr>
  </w:style>
  <w:style w:type="table" w:styleId="TableGrid">
    <w:name w:val="Table Grid"/>
    <w:basedOn w:val="TableNormal"/>
    <w:uiPriority w:val="39"/>
    <w:rsid w:val="00D616D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0821048">
      <w:bodyDiv w:val="1"/>
      <w:marLeft w:val="0"/>
      <w:marRight w:val="0"/>
      <w:marTop w:val="0"/>
      <w:marBottom w:val="0"/>
      <w:divBdr>
        <w:top w:val="none" w:sz="0" w:space="0" w:color="auto"/>
        <w:left w:val="none" w:sz="0" w:space="0" w:color="auto"/>
        <w:bottom w:val="none" w:sz="0" w:space="0" w:color="auto"/>
        <w:right w:val="none" w:sz="0" w:space="0" w:color="auto"/>
      </w:divBdr>
    </w:div>
    <w:div w:id="190528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5-18T14:37:51.556"/>
    </inkml:context>
    <inkml:brush xml:id="br0">
      <inkml:brushProperty name="width" value="0.05" units="cm"/>
      <inkml:brushProperty name="height" value="0.05" units="cm"/>
      <inkml:brushProperty name="ignorePressure" value="1"/>
    </inkml:brush>
    <inkml:brush xml:id="br1">
      <inkml:brushProperty name="width" value="0.04984" units="cm"/>
      <inkml:brushProperty name="height" value="0.04984" units="cm"/>
      <inkml:brushProperty name="ignorePressure" value="1"/>
    </inkml:brush>
  </inkml:definitions>
  <inkml:trace contextRef="#ctx0" brushRef="#br0">0 302,'0'1,"0"0,0 1,0-1,1 0,-1 1,0-1,1 0,-1 0,1 1,-1-1,1 0,-1 0,1 0,0 0,-1 0,2 1,2 5,5 12,-1 0,-1 1,0 0,1 13,13 84,-12-65,9 36,-18-88,0-1,0 1,0 0,0 0,0 0,1 0,-1 0,0 0,0 0,0 0,0 0,0 0,0 0,0 0,0 0,0 0,0 0,0 0,0 0,0 0,0 0,0 0,0 0,0 0,0 0,0 0,0 0,0 0,0 0,0 0,0 0,0 0,1 0,-1 0,0 0,0 0,0 0,0 0,0 0,0 0,0 0,0 0,0 0,0 0,0 0,0 0,0 0,0 0,0 0,0 0,0 0,0 0,0 0,0 0,0 0,0 0,0 0,0 0,0 0,0 0,3-8,1-11,-1 3,7-39,3 1,6-15,-13 52,1 0,0 0,1-1,1 2,0 1,1 0,1 0,0 1,2 0,3-3,1-1,1 3,0 0,1 2,1 0,0 1,1 0,0 2,1 1,12-5,-31 13,1 0,-1 1,0-1,1 1,-1-1,1 1,-1 0,0 0,1 0,-1 1,2 0,-5-1,1 0,0 0,-1 1,1-1,0 0,-1 1,1-1,-1 1,1-1,0 1,-1-1,1 1,-1-1,0 1,1-1,-1 1,1 0,-1-1,0 1,1 0,-1 2,0-2,1 1,-1-1,0 1,0-1,0 1,0-1,-1 1,1-1,0 1,-1-1,1 0,-1 1,1 0,-8 14,0-1,-1 1,0-2,-2 1,1-1,-10 10,8-11,-1 2,2-1,1 2,0-1,1 1,0 4,8-17,0-1,0 1,0 0,0-1,1 1,-1 0,1 0,-1 0,1 0,0-1,0 1,1 0,-1 0,1 0,-1-1,1 1,0 0,0 0,0-1,0 1,0-1,2 2,-1-1,1 1,0-1,0 0,0 0,1-1,-1 1,1-1,0 1,-1-1,1 0,0 0,0-1,0 1,1-1,71 16,-75-17,-1 0,1 0,-1 0,1 1,-1-1,1 0,-1 1,1-1,-1 0,1 1,-1-1,0 0,1 1,-1-1,0 1,1-1,-1 1,0-1,1 1,-1-1,0 1,0-1,0 1,1-1,-1 1,0 0,0-1,0 1,0-1,0 1,0-1,0 1,0 0,0-1,-1 1,1-1,0 1,0-1,0 1,-12 23,9-19,-1 2,-21 37,-9 9,25-41,0 0,-1-1,0 0,-1 0,0-1,-6 4,9-8,-1-1,0 0,1-1,-1 0,-1-1,1 0,0-1,-1 0,1 0,-4-1,9-1,10-4,11-3,-17 7,6-2</inkml:trace>
  <inkml:trace contextRef="#ctx0" brushRef="#br0" timeOffset="10702.9">912 386,'0'-4,"1"0,-1 0,-1 0,1-1,0 1,-1 0,0 0,0-1,-2-11,3 15,-1-1,1 0,0-1,-1 1,1 0,0 0,0-1,1 1,-1 0,0 0,1 0,-1-1,1 4,0 1,0-1,-1 1,1 0,-1-1,1 1,-1 0,0-1,0 1,1 0,-1 0,0 0,0 0,6 53,4 2,1-2,3 0,8 17,-20-66,11 27,-12-31,0-1,0 1,0 0,0-1,0 1,0-1,0 1,1-1,-1 0,0 1,1-1,-1 0,1 0,0 0,0 0,-2-1,1 0,0 0,-1 0,1 0,-1 0,1 0,-1 0,1 0,0 0,-1 0,1 0,-1 0,1 0,-1-1,1 1,-1 0,1-1,-1 1,1 0,-1-1,1 1,-1 0,1-1,-1 1,0-1,1 1,-1-1,0 1,1-1,-1 1,0-1,0 1,1-1,-1 1,0-1,0 0,5-23,-2-26,-3 38,0 1,1-1,1 1,-1-2,2 2,-1 0,3-3,-4 10,21-46,-20 46,0 0,1 0,0 0,-1 0,1 0,0 1,1-2,-1 2,1 0,0 0,-4 2,1 1,0 0,0-1,0 1,0 0,0 0,0 0,-1 0,1 0,0 0,0 0,0 0,0 0,0 0,0 0,0 0,-1 1,1-1,0 0,0 1,0-1,-1 1,1-1,0 1,0-1,-1 1,1-1,0 1,-1 0,1 0,22 28,-15-17,18 19,-3 1,0 3,-2-1,2 9,-15-28,-7-10,1 0,1-1,-1 2,2-2,-2 0,1 1,0-1,1 0,-1-1,3 3,-6-6,1 0,0 0,-1 1,1-1,-1 0,1 0,-1 0,1 0,-1 0,1 0,-1 0,1 0,0-1,-1 1,1 0,-1 0,1 0,-1-1,1 1,-1 0,1 0,-1-1,0 1,1 0,-1-1,1 1,-1-1,0 1,1-1,-1 1,0-1,1 1,-1-1,0 1,0-1,0 1,12-24,-11 19,61-164,-38 96,30-61,-15 56,-15 33,-3 0,-2 0,-1-5,-14 33,-4 15</inkml:trace>
  <inkml:trace contextRef="#ctx0" brushRef="#br1" timeOffset="22354.38">1817 373,'-5'-5,"1"1,-1 0,0 1,0-1,-1 1,1 0,-1 0,1 1,-1-1,0 1,0 1,0-1,0 1,0 0,0 0,0 1,-1 0,2 0,0 0,0 0,0 1,0 0,0 0,0 0,0 1,1-1,-1 1,0 0,1 1,0-1,-1 1,1 0,0 0,0 0,1 1,-1-1,1 1,0 0,-1 1,-3 6,0 0,1 1,0 1,1-1,1 0,-1 2,3-5,-1 0,2 1,-1-1,1 0,0 0,1 1,0-1,1 1,0 0,-1-7,1 1,0-1,-1 0,1 0,1 0,-1 0,0 0,1 0,0 0,-1 0,1 0,0-1,0 1,1-1,-1 1,0-1,1 0,0 0,-1 0,1 0,0-1,0 1,0-1,0 0,0 0,0 0,0 0,1 0,-1-1,0 1,0-1,1 0,2 0,0 0,0 0,0-1,0 1,0-2,0 1,0-1,0 0,0 0,0 0,-1-1,1 0,-1 0,0-1,0 1,4-4,-1-1,-1-1,0 1,0-1,0 0,-1-2,-1 1,0 0,4-10,-5 12,-2 0,1 0,-1 0,0 0,-1 0,0-1,0 1,-1 0,0-2,-1 2,1 0,-2-5,0 10,1 4,-2 13,-1 21,3-13,1-1,1 1,3 16,-3-30,0-1,1 0,0 0,0 0,1 0,0 0,0-1,1 0,0 1,0-1,0 0,1-1,0 1,4 3,1 0,0 0,1 0,1-1,-7-4</inkml:trace>
  <inkml:trace contextRef="#ctx0" brushRef="#br1" timeOffset="22851.7">1995 38,'0'12,"-23"130,10-75,0 28,13-89,-3 27,1 1,3 17,-1-42,1 0,0 0,0 0,1-1,1 1,-1-1,1 2,1-2,-1 0,1 0,1-1,0 1,-4-5,1-1,1 1,-1-1,0 0,1 0,-1 0,1 0,0 0,-1 0,1-1,0 1,0-1,0 0,0 0,0 0,0 0,0-1,1 1,-1-1,0 0,0 0,0 0,3 0,0-1,1-1,0 1,-1-1,0 0,1-1,-1 1,0-1,0-1,0 1,4-5,-4 4</inkml:trace>
  <inkml:trace contextRef="#ctx0" brushRef="#br1" timeOffset="24036.58">1929 409,'-1'1,"1"-1,-1 1,0 0,1-1,-1 1,0 0,1 0,-1-1,1 1,-1 0,1 0,0 0,-1 1,1-1,0 0,0 0,-1-1,1 1,0 0,0 0,0 0,0 0,0 0,0 0,1 0,-1 0,0 0,0 0,1 0,-1 0,0 0,1-1,-1 1,1 0,-1 0,1 0,-1-1,1 1,0 0,1 1,0-1,0 1,1-1,-1 0,0 0,0 0,0 0,1-1,-1 1,1-1,-1 1,0-1,1 0,-1 0,2 0,3 0,1-1,0-1,0 0,-1 0,1 0,-1-1,1 0,-1-1,0 1,0-1,-1-1,1 1,-1-2,0 1,0-1,-1 0,1 1,-1-2,1-2,0 2,-1 0,-1 0,0-1,0 0,0 0,-1 0,0 0,-1 0,0-2,0 2,0-1,-1 1,-1-1,1 0,-1 0,-1 1,-1-8,2 16,0 0,0-1,0 1,1 0,-1 0,0 0,0 0,0-1,0 1,0 0,0 0,0 0,0 0,0 0,0-1,0 1,-1 0,1 0,0 0,0 0,0 0,0-1,0 1,0 0,0 0,0 0,0 0,0 0,-1 0,1-1,0 1,0 0,0 0,0 0,0 0,0 0,-1 0,1 0,0 0,0 0,0 0,0 0,0 0,-1 0,1 0,0 0,-4 8,0 15,-39 273,41-287,1-7,1 0,-1 1,1-1,0 1,-1-1,1 1,0-1,1 1,-1-1,0 1,1-1,-1 0,1 1,0 0,-1-3,1 0,-1 1,0-1,1 0,-1 0,1 0,-1 0,0 0,1 0,-1 0,1 0,-1 0,1 0,-1 0,0-1,1 1,-1 0,0 0,1 0,-1 0,1-1,-1 1,0 0,1 0,-1-1,0 1,0 0,1 0,-1-1,0 1,1 0,-1-1,0 1,0-1,12-13,-11 12,43-66,-26 39,1 2,1-2,-19 28,-1 0,1 1,-1-1,1 0,0 0,-1 1,1-1,0 0,0 1,-1-1,1 0,0 1,0-1,0 1,-1 0,1-1,0 1,0 0,0-1,0 1,0 0,0 0,0 0,0 0,0 0,0 0,0 0,0 0,0 0,2 2,-1-1,0 1,0-1,0 1,0 0,0 0,0 0,-1 1,1-1,0 1,6 7,0-1,0 0,1 0,0-1,10 7,-14-11,1 0,0-1,0 0,1-1,-1 1,1-1,-1 0,1-1,-1 1,1-1,4 0,1-1,0-1,-1 0,9-2,-11 2,-1-1,1 2,-1-1,1 1,0 0,0 1,3 1,-5 0,-1 0,0 1,0 0,0 0,0 1,-1-1,1 1,1 2,0 0,-1-1,2 0,-1-1,0 0,2 1,2-2,-1 0,1 0,-1-1,1 0,0-1,-1 0,1 0,0-2,10 0,10-4,0-1,21-8,33-7,-71 19,0 0,0 1,0 0,0 1,5 1,8 4,0 1,-1 0,1 2,17 8,-41-15</inkml:trace>
  <inkml:trace contextRef="#ctx0" brushRef="#br1" timeOffset="24407.58">2599 353,'0'0,"-1"-1,1 1,-1 0,1 0,-1-1,1 1</inkml:trace>
  <inkml:trace contextRef="#ctx0" brushRef="#br1" timeOffset="27162.86">692 693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5</Pages>
  <Words>1399</Words>
  <Characters>7978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Ark, Rajiv</dc:creator>
  <cp:keywords/>
  <dc:description/>
  <cp:lastModifiedBy>Ark, Rajiv</cp:lastModifiedBy>
  <cp:revision>5</cp:revision>
  <dcterms:created xsi:type="dcterms:W3CDTF">2020-12-17T17:57:00Z</dcterms:created>
  <dcterms:modified xsi:type="dcterms:W3CDTF">2020-12-18T19:04:00Z</dcterms:modified>
</cp:coreProperties>
</file>